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F" w:rsidRPr="00545364" w:rsidRDefault="00924E9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924E9F" w:rsidRPr="00545364" w:rsidRDefault="00924E9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924E9F" w:rsidRPr="00545364" w:rsidRDefault="00924E9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924E9F" w:rsidRPr="00545364" w:rsidRDefault="00924E9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924E9F" w:rsidRPr="00545364" w:rsidRDefault="00924E9F" w:rsidP="008B25FE">
      <w:pPr>
        <w:jc w:val="center"/>
        <w:rPr>
          <w:sz w:val="26"/>
          <w:szCs w:val="26"/>
        </w:rPr>
      </w:pPr>
    </w:p>
    <w:p w:rsidR="00924E9F" w:rsidRPr="00545364" w:rsidRDefault="00924E9F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24E9F" w:rsidRPr="00545364" w:rsidRDefault="00924E9F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924E9F" w:rsidRPr="00545364" w:rsidRDefault="00924E9F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19 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828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924E9F" w:rsidRPr="00E67A07" w:rsidRDefault="00924E9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924E9F" w:rsidRDefault="00924E9F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924E9F">
        <w:tc>
          <w:tcPr>
            <w:tcW w:w="4428" w:type="dxa"/>
          </w:tcPr>
          <w:p w:rsidR="00924E9F" w:rsidRPr="004A4893" w:rsidRDefault="00924E9F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924E9F" w:rsidRPr="004A4893" w:rsidRDefault="00924E9F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24E9F" w:rsidRPr="004A4893" w:rsidRDefault="00924E9F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924E9F" w:rsidRPr="004A4893" w:rsidRDefault="00924E9F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24E9F" w:rsidRPr="00435A70" w:rsidRDefault="00924E9F" w:rsidP="00435A70">
      <w:pPr>
        <w:pStyle w:val="ConsPlusNormal"/>
        <w:ind w:firstLine="567"/>
        <w:jc w:val="both"/>
      </w:pPr>
      <w:r>
        <w:t xml:space="preserve">Рассмотрев заявление Голубева Александра Константиновича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924E9F" w:rsidRPr="00545364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24E9F" w:rsidRPr="00545364" w:rsidRDefault="00924E9F" w:rsidP="008B25FE">
      <w:pPr>
        <w:jc w:val="center"/>
        <w:rPr>
          <w:sz w:val="26"/>
          <w:szCs w:val="26"/>
        </w:rPr>
      </w:pPr>
    </w:p>
    <w:p w:rsidR="00924E9F" w:rsidRDefault="00924E9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 ЗУ1 (приложение №1): </w:t>
      </w:r>
    </w:p>
    <w:p w:rsidR="00924E9F" w:rsidRDefault="00924E9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ЗУ1: площадью 2009 кв.м, расположенные по адресу: Российская Федерация, Республика Хакасия, Алтайский район, с.Белый Яр, пер.Суворовский, участок № 3, категория земель – земли населенных пунктов. Согласно градостроительного регламента земельный участок расположен в зоне Ж1с – зона существующей застройки индивидуальными жилыми домами. Вид разрешенного использования: для индивидуального жилищного строительства.</w:t>
      </w:r>
    </w:p>
    <w:p w:rsidR="00924E9F" w:rsidRDefault="00924E9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924E9F" w:rsidRDefault="00924E9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 Срок действия настоящего постановления составляет два года.</w:t>
      </w:r>
    </w:p>
    <w:p w:rsidR="00924E9F" w:rsidRDefault="00924E9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24E9F" w:rsidRDefault="00924E9F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 настоящего постановления оставляю за собой.</w:t>
      </w: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Pr="00545364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24E9F" w:rsidRDefault="00924E9F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B25FE">
      <w:pPr>
        <w:rPr>
          <w:sz w:val="26"/>
          <w:szCs w:val="26"/>
        </w:rPr>
      </w:pPr>
    </w:p>
    <w:p w:rsidR="00924E9F" w:rsidRDefault="00924E9F" w:rsidP="008E4093">
      <w:pPr>
        <w:autoSpaceDE w:val="0"/>
        <w:autoSpaceDN w:val="0"/>
        <w:adjustRightInd w:val="0"/>
        <w:ind w:firstLine="540"/>
        <w:jc w:val="both"/>
      </w:pPr>
    </w:p>
    <w:p w:rsidR="00924E9F" w:rsidRDefault="00924E9F" w:rsidP="008E4093">
      <w:pPr>
        <w:autoSpaceDE w:val="0"/>
        <w:autoSpaceDN w:val="0"/>
        <w:adjustRightInd w:val="0"/>
        <w:ind w:firstLine="540"/>
        <w:jc w:val="both"/>
      </w:pPr>
    </w:p>
    <w:p w:rsidR="00924E9F" w:rsidRDefault="00924E9F" w:rsidP="008E4093">
      <w:pPr>
        <w:autoSpaceDE w:val="0"/>
        <w:autoSpaceDN w:val="0"/>
        <w:adjustRightInd w:val="0"/>
        <w:ind w:firstLine="540"/>
        <w:jc w:val="both"/>
      </w:pPr>
    </w:p>
    <w:p w:rsidR="00924E9F" w:rsidRDefault="00924E9F" w:rsidP="008E4093">
      <w:pPr>
        <w:autoSpaceDE w:val="0"/>
        <w:autoSpaceDN w:val="0"/>
        <w:adjustRightInd w:val="0"/>
        <w:ind w:firstLine="540"/>
        <w:jc w:val="both"/>
      </w:pPr>
    </w:p>
    <w:p w:rsidR="00924E9F" w:rsidRDefault="00924E9F" w:rsidP="00430B47">
      <w:pPr>
        <w:autoSpaceDE w:val="0"/>
        <w:autoSpaceDN w:val="0"/>
        <w:adjustRightInd w:val="0"/>
        <w:jc w:val="both"/>
      </w:pPr>
    </w:p>
    <w:p w:rsidR="00924E9F" w:rsidRDefault="00924E9F" w:rsidP="00430B47">
      <w:pPr>
        <w:autoSpaceDE w:val="0"/>
        <w:autoSpaceDN w:val="0"/>
        <w:adjustRightInd w:val="0"/>
        <w:jc w:val="both"/>
      </w:pPr>
    </w:p>
    <w:p w:rsidR="00924E9F" w:rsidRDefault="00924E9F" w:rsidP="00430B47">
      <w:pPr>
        <w:autoSpaceDE w:val="0"/>
        <w:autoSpaceDN w:val="0"/>
        <w:adjustRightInd w:val="0"/>
        <w:jc w:val="both"/>
      </w:pPr>
    </w:p>
    <w:p w:rsidR="00924E9F" w:rsidRDefault="00924E9F" w:rsidP="00430B47">
      <w:pPr>
        <w:autoSpaceDE w:val="0"/>
        <w:autoSpaceDN w:val="0"/>
        <w:adjustRightInd w:val="0"/>
        <w:jc w:val="both"/>
      </w:pPr>
    </w:p>
    <w:p w:rsidR="00924E9F" w:rsidRDefault="00924E9F" w:rsidP="00430B47">
      <w:pPr>
        <w:autoSpaceDE w:val="0"/>
        <w:autoSpaceDN w:val="0"/>
        <w:adjustRightInd w:val="0"/>
        <w:jc w:val="both"/>
      </w:pPr>
    </w:p>
    <w:p w:rsidR="00924E9F" w:rsidRDefault="00924E9F" w:rsidP="00430B47">
      <w:pPr>
        <w:autoSpaceDE w:val="0"/>
        <w:autoSpaceDN w:val="0"/>
        <w:adjustRightInd w:val="0"/>
        <w:jc w:val="both"/>
      </w:pPr>
    </w:p>
    <w:p w:rsidR="00924E9F" w:rsidRDefault="00924E9F" w:rsidP="00430B47">
      <w:pPr>
        <w:autoSpaceDE w:val="0"/>
        <w:autoSpaceDN w:val="0"/>
        <w:adjustRightInd w:val="0"/>
        <w:jc w:val="both"/>
      </w:pPr>
    </w:p>
    <w:p w:rsidR="00924E9F" w:rsidRPr="009B03F8" w:rsidRDefault="00924E9F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924E9F" w:rsidRPr="009B03F8" w:rsidRDefault="00924E9F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924E9F" w:rsidRPr="009B03F8" w:rsidRDefault="00924E9F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924E9F" w:rsidRDefault="00924E9F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924E9F" w:rsidRDefault="00924E9F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924E9F" w:rsidRDefault="00924E9F" w:rsidP="00D45BFF">
      <w:pPr>
        <w:rPr>
          <w:sz w:val="20"/>
          <w:szCs w:val="20"/>
        </w:rPr>
      </w:pPr>
    </w:p>
    <w:p w:rsidR="00924E9F" w:rsidRPr="009B03F8" w:rsidRDefault="00924E9F" w:rsidP="00D45BFF">
      <w:pPr>
        <w:rPr>
          <w:sz w:val="20"/>
          <w:szCs w:val="20"/>
        </w:rPr>
      </w:pPr>
    </w:p>
    <w:p w:rsidR="00924E9F" w:rsidRDefault="00924E9F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924E9F" w:rsidRPr="009B03F8" w:rsidRDefault="00924E9F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924E9F" w:rsidRPr="00430B47" w:rsidRDefault="00924E9F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24E9F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18FA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4958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14AA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3F6F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13EA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0C4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2E3D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CFB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CC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4CA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4E9F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2C2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1EA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B02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4A0E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65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ACA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39CE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0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0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0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339</Words>
  <Characters>1933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4</cp:revision>
  <cp:lastPrinted>2016-08-09T07:13:00Z</cp:lastPrinted>
  <dcterms:created xsi:type="dcterms:W3CDTF">2016-08-19T02:50:00Z</dcterms:created>
  <dcterms:modified xsi:type="dcterms:W3CDTF">2016-08-23T01:43:00Z</dcterms:modified>
</cp:coreProperties>
</file>