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6A" w:rsidRDefault="0016276A" w:rsidP="006F44DE">
      <w:pPr>
        <w:widowControl w:val="0"/>
        <w:jc w:val="center"/>
        <w:rPr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Pr="00076ECD" w:rsidRDefault="006F44DE" w:rsidP="006F44DE">
      <w:pPr>
        <w:widowControl w:val="0"/>
        <w:rPr>
          <w:sz w:val="26"/>
          <w:szCs w:val="26"/>
        </w:rPr>
      </w:pPr>
    </w:p>
    <w:p w:rsidR="006F44DE" w:rsidRPr="00076ECD" w:rsidRDefault="00B1070E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«05</w:t>
      </w:r>
      <w:r w:rsidR="00327C1B">
        <w:rPr>
          <w:sz w:val="26"/>
          <w:szCs w:val="26"/>
        </w:rPr>
        <w:t>» мая</w:t>
      </w:r>
      <w:r w:rsidR="00076ECD" w:rsidRPr="00076ECD">
        <w:rPr>
          <w:sz w:val="26"/>
          <w:szCs w:val="26"/>
        </w:rPr>
        <w:t xml:space="preserve"> 201</w:t>
      </w:r>
      <w:r w:rsidR="00214B42">
        <w:rPr>
          <w:sz w:val="26"/>
          <w:szCs w:val="26"/>
        </w:rPr>
        <w:t>6</w:t>
      </w:r>
      <w:r w:rsidR="006F44DE" w:rsidRPr="00076ECD">
        <w:rPr>
          <w:sz w:val="26"/>
          <w:szCs w:val="26"/>
        </w:rPr>
        <w:t xml:space="preserve"> г.                                                        </w:t>
      </w:r>
      <w:r w:rsidR="00327C1B">
        <w:rPr>
          <w:sz w:val="26"/>
          <w:szCs w:val="26"/>
        </w:rPr>
        <w:t xml:space="preserve">                                        № </w:t>
      </w:r>
      <w:r>
        <w:rPr>
          <w:sz w:val="26"/>
          <w:szCs w:val="26"/>
        </w:rPr>
        <w:t>41</w:t>
      </w:r>
      <w:bookmarkStart w:id="0" w:name="_GoBack"/>
      <w:bookmarkEnd w:id="0"/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</w:p>
    <w:p w:rsidR="006F44DE" w:rsidRPr="00076ECD" w:rsidRDefault="00EE258C" w:rsidP="006F44DE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978D5">
        <w:rPr>
          <w:sz w:val="26"/>
          <w:szCs w:val="26"/>
        </w:rPr>
        <w:t xml:space="preserve"> внесении изменений и дополнений  в Решение Совета депутатов Белоярского сельсовета от 27.11.2015 г. № 22 «Об освобождении от уплаты земельного налога». </w:t>
      </w:r>
      <w:r>
        <w:rPr>
          <w:sz w:val="26"/>
          <w:szCs w:val="26"/>
        </w:rPr>
        <w:t xml:space="preserve"> </w:t>
      </w: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6F44DE" w:rsidRPr="00076ECD" w:rsidRDefault="00EE258C" w:rsidP="00EE258C">
      <w:pPr>
        <w:shd w:val="clear" w:color="auto" w:fill="FFFFFF"/>
        <w:tabs>
          <w:tab w:val="left" w:leader="underscore" w:pos="2179"/>
        </w:tabs>
        <w:ind w:left="10" w:firstLine="41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</w:t>
      </w:r>
      <w:r w:rsidR="00520242">
        <w:rPr>
          <w:spacing w:val="-1"/>
          <w:sz w:val="26"/>
          <w:szCs w:val="26"/>
        </w:rPr>
        <w:t xml:space="preserve">В соответствии со ст. </w:t>
      </w:r>
      <w:r w:rsidR="00B37FAF">
        <w:rPr>
          <w:spacing w:val="-1"/>
          <w:sz w:val="26"/>
          <w:szCs w:val="26"/>
        </w:rPr>
        <w:t xml:space="preserve">56, ст. 387 Налогового кодекса Российской Федерации, </w:t>
      </w:r>
      <w:r w:rsidR="003A4B48">
        <w:rPr>
          <w:spacing w:val="-1"/>
          <w:sz w:val="26"/>
          <w:szCs w:val="26"/>
        </w:rPr>
        <w:t>р</w:t>
      </w:r>
      <w:r w:rsidR="006F44DE" w:rsidRPr="00076ECD">
        <w:rPr>
          <w:spacing w:val="-1"/>
          <w:sz w:val="26"/>
          <w:szCs w:val="26"/>
        </w:rPr>
        <w:t xml:space="preserve">уководствуясь </w:t>
      </w:r>
      <w:r w:rsidR="006F44DE"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ст</w:t>
      </w:r>
      <w:r w:rsidR="00B37FAF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.</w:t>
      </w:r>
      <w:r w:rsidR="006F44DE"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29 </w:t>
      </w:r>
      <w:r w:rsidR="006F44DE" w:rsidRPr="00076ECD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Алтайского района Республики Хакасия </w:t>
      </w:r>
    </w:p>
    <w:p w:rsidR="006F44DE" w:rsidRPr="00076ECD" w:rsidRDefault="006F44DE" w:rsidP="006F44DE">
      <w:pPr>
        <w:ind w:right="-26"/>
        <w:jc w:val="center"/>
        <w:rPr>
          <w:sz w:val="26"/>
          <w:szCs w:val="26"/>
        </w:rPr>
      </w:pP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6F44DE" w:rsidRPr="00076ECD" w:rsidRDefault="006F44DE" w:rsidP="006F44DE">
      <w:pPr>
        <w:widowControl w:val="0"/>
        <w:ind w:right="-26"/>
        <w:jc w:val="center"/>
        <w:rPr>
          <w:sz w:val="26"/>
          <w:szCs w:val="26"/>
        </w:rPr>
      </w:pPr>
    </w:p>
    <w:p w:rsidR="00520242" w:rsidRDefault="00B37FAF" w:rsidP="00B37FAF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следующие изменения и дополнения в Решение Совета депутатов Белоярского сельсовета от 27.11.2015 г. № 22 «Об освобождении от уплаты земельного налога»:  </w:t>
      </w:r>
    </w:p>
    <w:p w:rsidR="00260A5C" w:rsidRDefault="00260A5C" w:rsidP="00260A5C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в п. 1 Решения слово «под» исключить;</w:t>
      </w:r>
    </w:p>
    <w:p w:rsidR="00B37FAF" w:rsidRPr="00076ECD" w:rsidRDefault="00B37FAF" w:rsidP="00B37FAF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п. 1 Решения после слов «на 2016 год» дополнить словами «</w:t>
      </w:r>
      <w:r w:rsidR="00260A5C">
        <w:rPr>
          <w:sz w:val="26"/>
          <w:szCs w:val="26"/>
        </w:rPr>
        <w:t xml:space="preserve">Государственное бюджетное учреждение Республики Хакасия «Управление инженерных защит»». </w:t>
      </w:r>
    </w:p>
    <w:p w:rsidR="006F44DE" w:rsidRPr="00076ECD" w:rsidRDefault="006F44DE" w:rsidP="006F44DE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6F44DE" w:rsidRPr="00076ECD" w:rsidRDefault="006F44DE" w:rsidP="006F44DE">
      <w:pPr>
        <w:ind w:firstLine="426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                               И.Н. Логинов 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Default="004D6997">
      <w:pPr>
        <w:rPr>
          <w:sz w:val="26"/>
          <w:szCs w:val="26"/>
        </w:rPr>
      </w:pPr>
    </w:p>
    <w:p w:rsidR="003C232B" w:rsidRDefault="003C232B">
      <w:pPr>
        <w:rPr>
          <w:sz w:val="26"/>
          <w:szCs w:val="26"/>
        </w:rPr>
      </w:pPr>
    </w:p>
    <w:p w:rsidR="003C232B" w:rsidRDefault="003C232B">
      <w:pPr>
        <w:rPr>
          <w:sz w:val="26"/>
          <w:szCs w:val="26"/>
        </w:rPr>
      </w:pPr>
    </w:p>
    <w:p w:rsidR="003C232B" w:rsidRDefault="003C232B">
      <w:pPr>
        <w:rPr>
          <w:sz w:val="26"/>
          <w:szCs w:val="26"/>
        </w:rPr>
      </w:pPr>
    </w:p>
    <w:p w:rsidR="003C232B" w:rsidRDefault="003C232B">
      <w:pPr>
        <w:rPr>
          <w:sz w:val="26"/>
          <w:szCs w:val="26"/>
        </w:rPr>
      </w:pPr>
    </w:p>
    <w:p w:rsidR="003C232B" w:rsidRDefault="003C232B">
      <w:pPr>
        <w:rPr>
          <w:sz w:val="26"/>
          <w:szCs w:val="26"/>
        </w:rPr>
      </w:pPr>
    </w:p>
    <w:sectPr w:rsidR="003C232B" w:rsidSect="00327C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632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D86"/>
    <w:rsid w:val="00071F31"/>
    <w:rsid w:val="00072419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76A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4B42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A5C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27C1B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4B48"/>
    <w:rsid w:val="003A6693"/>
    <w:rsid w:val="003A7901"/>
    <w:rsid w:val="003B05C6"/>
    <w:rsid w:val="003B17A8"/>
    <w:rsid w:val="003B4918"/>
    <w:rsid w:val="003B5B37"/>
    <w:rsid w:val="003B66B0"/>
    <w:rsid w:val="003C0F26"/>
    <w:rsid w:val="003C232B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242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6FA2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60C8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4675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B5B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06089"/>
    <w:rsid w:val="00910368"/>
    <w:rsid w:val="009131F1"/>
    <w:rsid w:val="0091489C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997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0C3E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5FCD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70E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37FAF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3F0F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741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CF53BE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D4F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5413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77A4C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978D5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258C"/>
    <w:rsid w:val="00EE37D4"/>
    <w:rsid w:val="00EE3E87"/>
    <w:rsid w:val="00EF01BF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06A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B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B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B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B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11</cp:revision>
  <cp:lastPrinted>2016-05-06T03:08:00Z</cp:lastPrinted>
  <dcterms:created xsi:type="dcterms:W3CDTF">2016-04-05T06:14:00Z</dcterms:created>
  <dcterms:modified xsi:type="dcterms:W3CDTF">2016-05-13T02:10:00Z</dcterms:modified>
</cp:coreProperties>
</file>