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FF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</w:t>
      </w:r>
      <w:r w:rsidR="004E6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60FF2">
        <w:rPr>
          <w:rFonts w:ascii="Times New Roman" w:eastAsia="Times New Roman" w:hAnsi="Times New Roman" w:cs="Times New Roman"/>
          <w:sz w:val="26"/>
          <w:szCs w:val="26"/>
          <w:lang w:eastAsia="ru-RU"/>
        </w:rPr>
        <w:t>378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B4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5471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471F3">
        <w:rPr>
          <w:rFonts w:ascii="Times New Roman" w:eastAsia="Times New Roman" w:hAnsi="Times New Roman" w:cs="Times New Roman"/>
          <w:sz w:val="26"/>
          <w:szCs w:val="26"/>
          <w:lang w:eastAsia="ru-RU"/>
        </w:rPr>
        <w:t>5651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B410D5">
        <w:rPr>
          <w:rStyle w:val="a6"/>
          <w:rFonts w:ascii="Times New Roman" w:hAnsi="Times New Roman" w:cs="Times New Roman"/>
          <w:b w:val="0"/>
          <w:sz w:val="26"/>
          <w:szCs w:val="26"/>
        </w:rPr>
        <w:t>73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0 м правее автодороги Абакан-Саяногорск, 1</w:t>
      </w:r>
      <w:r w:rsidR="002B6FE0">
        <w:rPr>
          <w:rStyle w:val="a6"/>
          <w:rFonts w:ascii="Times New Roman" w:hAnsi="Times New Roman" w:cs="Times New Roman"/>
          <w:b w:val="0"/>
          <w:sz w:val="26"/>
          <w:szCs w:val="26"/>
        </w:rPr>
        <w:t>6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B410D5">
        <w:rPr>
          <w:rStyle w:val="a6"/>
          <w:rFonts w:ascii="Times New Roman" w:hAnsi="Times New Roman" w:cs="Times New Roman"/>
          <w:b w:val="0"/>
          <w:sz w:val="26"/>
          <w:szCs w:val="26"/>
        </w:rPr>
        <w:t>+800м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BD5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Default="00BD546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BC51A4" w:rsidRPr="009A351F" w:rsidRDefault="00BC51A4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9A351F" w:rsidRPr="009A351F" w:rsidRDefault="00BD546A" w:rsidP="00BD546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C51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Постановление администрации Белоярского сельсовета от 30.06.2015г № 20</w:t>
      </w:r>
      <w:r w:rsidR="00B410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BC51A4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BC51A4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46A" w:rsidRDefault="00BD546A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46A" w:rsidRDefault="00BD546A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9A351F" w:rsidRDefault="009A351F" w:rsidP="009A351F">
      <w:pPr>
        <w:jc w:val="right"/>
      </w:pPr>
      <w:r>
        <w:t>Приложение  к Постановлению</w:t>
      </w:r>
    </w:p>
    <w:p w:rsidR="00BD546A" w:rsidRDefault="00BD546A" w:rsidP="009A351F">
      <w:pPr>
        <w:jc w:val="right"/>
      </w:pPr>
      <w:r>
        <w:t>Администрации Белоярского сельсовета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»  </w:t>
      </w:r>
      <w:r w:rsidR="00BD546A">
        <w:t>апреля</w:t>
      </w:r>
      <w:r>
        <w:t xml:space="preserve">  201</w:t>
      </w:r>
      <w:r w:rsidR="00BD546A">
        <w:t>6</w:t>
      </w:r>
      <w:r>
        <w:t xml:space="preserve"> года № _</w:t>
      </w:r>
      <w:r w:rsidR="00457FA2">
        <w:t>__</w:t>
      </w:r>
      <w:r>
        <w:t>_</w:t>
      </w:r>
    </w:p>
    <w:p w:rsidR="00FA7947" w:rsidRDefault="005471F3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65413D" wp14:editId="4084A7D0">
            <wp:simplePos x="0" y="0"/>
            <wp:positionH relativeFrom="column">
              <wp:posOffset>-146685</wp:posOffset>
            </wp:positionH>
            <wp:positionV relativeFrom="paragraph">
              <wp:posOffset>186690</wp:posOffset>
            </wp:positionV>
            <wp:extent cx="6181272" cy="5781675"/>
            <wp:effectExtent l="0" t="0" r="0" b="0"/>
            <wp:wrapNone/>
            <wp:docPr id="1" name="Рисунок 1" descr="C:\Documents and Settings\Admin\Рабочий стол\УТВЕРЖДЕНИЕ СХЕМ РАСПОЛ.ЗУ\Кожарская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жарская\Новая папк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4" t="16434" r="6968" b="29603"/>
                    <a:stretch/>
                  </pic:blipFill>
                  <pic:spPr bwMode="auto">
                    <a:xfrm>
                      <a:off x="0" y="0"/>
                      <a:ext cx="6181272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5471F3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-518159</wp:posOffset>
            </wp:positionH>
            <wp:positionV relativeFrom="paragraph">
              <wp:posOffset>4444</wp:posOffset>
            </wp:positionV>
            <wp:extent cx="6457950" cy="6570757"/>
            <wp:effectExtent l="0" t="0" r="0" b="1905"/>
            <wp:wrapNone/>
            <wp:docPr id="2" name="Рисунок 2" descr="C:\Documents and Settings\Admin\Рабочий стол\УТВЕРЖДЕНИЕ СХЕМ РАСПОЛ.ЗУ\Кожарская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4" t="6299" r="7385" b="35664"/>
                    <a:stretch/>
                  </pic:blipFill>
                  <pic:spPr bwMode="auto">
                    <a:xfrm>
                      <a:off x="0" y="0"/>
                      <a:ext cx="6457950" cy="657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2B6FE0"/>
    <w:rsid w:val="00457FA2"/>
    <w:rsid w:val="004D3757"/>
    <w:rsid w:val="004E6FF0"/>
    <w:rsid w:val="005471F3"/>
    <w:rsid w:val="00572814"/>
    <w:rsid w:val="005B07C6"/>
    <w:rsid w:val="005C6032"/>
    <w:rsid w:val="00686666"/>
    <w:rsid w:val="006D335A"/>
    <w:rsid w:val="00762B8E"/>
    <w:rsid w:val="00771143"/>
    <w:rsid w:val="00813D29"/>
    <w:rsid w:val="00817A45"/>
    <w:rsid w:val="008549B4"/>
    <w:rsid w:val="009A351F"/>
    <w:rsid w:val="009C192C"/>
    <w:rsid w:val="009D5259"/>
    <w:rsid w:val="00AB129F"/>
    <w:rsid w:val="00B410D5"/>
    <w:rsid w:val="00B82FE1"/>
    <w:rsid w:val="00BC51A4"/>
    <w:rsid w:val="00BD546A"/>
    <w:rsid w:val="00DC2544"/>
    <w:rsid w:val="00E007DD"/>
    <w:rsid w:val="00F03051"/>
    <w:rsid w:val="00F3643F"/>
    <w:rsid w:val="00F60FF2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2015-06-30T10:01:00Z</cp:lastPrinted>
  <dcterms:created xsi:type="dcterms:W3CDTF">2016-04-11T07:25:00Z</dcterms:created>
  <dcterms:modified xsi:type="dcterms:W3CDTF">2016-04-15T04:19:00Z</dcterms:modified>
</cp:coreProperties>
</file>