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 Хакасия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Алтайский район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Белоярского сельсовета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 </w:t>
      </w: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F946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04292">
        <w:rPr>
          <w:rFonts w:ascii="Times New Roman" w:eastAsia="Times New Roman" w:hAnsi="Times New Roman" w:cs="Times New Roman"/>
          <w:sz w:val="26"/>
          <w:szCs w:val="26"/>
          <w:lang w:eastAsia="ru-RU"/>
        </w:rPr>
        <w:t>29</w:t>
      </w:r>
      <w:r w:rsidR="00F946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 </w:t>
      </w:r>
      <w:r w:rsidR="00CE373E">
        <w:rPr>
          <w:rFonts w:ascii="Times New Roman" w:eastAsia="Times New Roman" w:hAnsi="Times New Roman" w:cs="Times New Roman"/>
          <w:sz w:val="26"/>
          <w:szCs w:val="26"/>
          <w:lang w:eastAsia="ru-RU"/>
        </w:rPr>
        <w:t>октября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 Белый Яр                                        № </w:t>
      </w:r>
      <w:r w:rsidR="00204292">
        <w:rPr>
          <w:rFonts w:ascii="Times New Roman" w:eastAsia="Times New Roman" w:hAnsi="Times New Roman" w:cs="Times New Roman"/>
          <w:sz w:val="26"/>
          <w:szCs w:val="26"/>
          <w:lang w:eastAsia="ru-RU"/>
        </w:rPr>
        <w:t>613</w:t>
      </w:r>
      <w:bookmarkStart w:id="0" w:name="_GoBack"/>
      <w:bookmarkEnd w:id="0"/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</w:t>
      </w: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right="538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CE37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E373E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внесение изменений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схем</w:t>
      </w:r>
      <w:r w:rsidR="00CE373E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размещения нестационарных торговых объектов на территории Белоярского сельсовета.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236E4" w:rsidRPr="006236E4" w:rsidRDefault="006236E4" w:rsidP="006236E4">
      <w:pPr>
        <w:tabs>
          <w:tab w:val="left" w:pos="3969"/>
        </w:tabs>
        <w:spacing w:after="0" w:line="240" w:lineRule="auto"/>
        <w:ind w:right="59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B74A8C" w:rsidP="006236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4A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Федеральным законом от 28.12.2009 г. №381-ФЗ «Об основах государственного регулирования торговой деятельности в Российской Федерации», 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статьей 14 Федерального закона «Об общих принципах организации местного самоуправления в Российской Федерации» от 6.10.2003года № 131-ФЗ, Устав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ом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муниципального образования Белоярский сельсовет, Постановлением администрации Белоярского сельсовета от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06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07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.201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17 «Об утверждении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Порядка размещения нестационарных торговых объектов на территории муниципального образования Белоярский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сельсовет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»,</w:t>
      </w:r>
      <w:r w:rsidR="006236E4"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администрация Белоярского сельсовета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ПОСТАНОВЛЯЕТ: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373E" w:rsidRPr="00CE373E" w:rsidRDefault="00CE373E" w:rsidP="00E5494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</w:t>
      </w:r>
      <w:r w:rsidR="00531E75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Схему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размещения нестационарных торговых объектов на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территории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муниципального образования Белоярский сельсовет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утвержденной Постановлением администрации Белоярского сельсовета от 24.07.2015г № 232 «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 утверждении схемы размещения нестационарных торговых объектов на территории Белоярского сельсовета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следующие изменения: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531E75" w:rsidRPr="0047446D" w:rsidRDefault="00CE373E" w:rsidP="00E5494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добавить в Схему объект №6 </w:t>
      </w:r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(нестационарный торговый объект (павильон</w:t>
      </w:r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</w:t>
      </w:r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площадью 60 </w:t>
      </w:r>
      <w:proofErr w:type="spellStart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кв.м</w:t>
      </w:r>
      <w:proofErr w:type="spellEnd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.,</w:t>
      </w:r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размерами 10мх5м, </w:t>
      </w:r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расположенный по адресу:</w:t>
      </w:r>
      <w:proofErr w:type="gramEnd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Республика Хакасия, Алтайский район, </w:t>
      </w:r>
      <w:proofErr w:type="spellStart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</w:t>
      </w:r>
      <w:proofErr w:type="gramStart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.Б</w:t>
      </w:r>
      <w:proofErr w:type="gramEnd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елый</w:t>
      </w:r>
      <w:proofErr w:type="spellEnd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Яр, </w:t>
      </w:r>
      <w:proofErr w:type="spellStart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ул.Ленина</w:t>
      </w:r>
      <w:proofErr w:type="spellEnd"/>
      <w:r w:rsidR="00E5494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68)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 объект №7 </w:t>
      </w:r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(нестационарный торговый объект (павильон), площадью 65 </w:t>
      </w:r>
      <w:proofErr w:type="spellStart"/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кв.м</w:t>
      </w:r>
      <w:proofErr w:type="spellEnd"/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., размерами 13м х5м,  расположенный по адресу: Республика Хакасия, Алтайский район, </w:t>
      </w:r>
      <w:proofErr w:type="spellStart"/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</w:t>
      </w:r>
      <w:proofErr w:type="gramStart"/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.Б</w:t>
      </w:r>
      <w:proofErr w:type="gramEnd"/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елый</w:t>
      </w:r>
      <w:proofErr w:type="spellEnd"/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Яр, </w:t>
      </w:r>
      <w:proofErr w:type="spellStart"/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ул.Карла</w:t>
      </w:r>
      <w:proofErr w:type="spellEnd"/>
      <w:r w:rsidR="00C03F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Маркса 41-1).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(Приложение 1)</w:t>
      </w:r>
    </w:p>
    <w:p w:rsidR="0047446D" w:rsidRPr="0047446D" w:rsidRDefault="006236E4" w:rsidP="00E5494D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</w:t>
      </w:r>
      <w:r w:rsidR="00D716B8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остановление </w:t>
      </w:r>
      <w:r w:rsidR="00D716B8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вступает в силу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 дня его официального 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                      </w:t>
      </w:r>
    </w:p>
    <w:p w:rsidR="00FC496F" w:rsidRDefault="0047446D" w:rsidP="00E5494D">
      <w:pPr>
        <w:pStyle w:val="a3"/>
        <w:autoSpaceDE w:val="0"/>
        <w:autoSpaceDN w:val="0"/>
        <w:adjustRightInd w:val="0"/>
        <w:ind w:left="426"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опубликования (обнародования)</w:t>
      </w:r>
      <w:r w:rsidR="00FC496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</w:t>
      </w:r>
      <w:r w:rsidR="00FC496F" w:rsidRPr="00FC49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подлежит  размещению на сайте </w:t>
      </w:r>
      <w:r w:rsidR="00FC49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</w:p>
    <w:p w:rsidR="006236E4" w:rsidRPr="0047446D" w:rsidRDefault="00FC496F" w:rsidP="00E5494D">
      <w:pPr>
        <w:pStyle w:val="a3"/>
        <w:autoSpaceDE w:val="0"/>
        <w:autoSpaceDN w:val="0"/>
        <w:adjustRightInd w:val="0"/>
        <w:ind w:left="426"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C496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Белоярского сельсовета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</w:t>
      </w:r>
      <w:r w:rsid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</w:t>
      </w:r>
      <w:r w:rsidR="006236E4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6236E4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6236E4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Белоярского  сельсовета                                                                     </w:t>
      </w:r>
      <w:proofErr w:type="spellStart"/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И.Н.Логинов</w:t>
      </w:r>
      <w:proofErr w:type="spellEnd"/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2B5" w:rsidRDefault="00AC52B5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E5494D" w:rsidRDefault="00E5494D"/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Отпечатано в </w:t>
      </w:r>
      <w:r w:rsidR="00F442A4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-и экз.</w:t>
      </w:r>
    </w:p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1-й – в администрацию  Белоярского сельсовета</w:t>
      </w:r>
    </w:p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2-й – в прокуратуру Алтайского района</w:t>
      </w:r>
    </w:p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3-й – в дело</w:t>
      </w:r>
    </w:p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="006449AB">
        <w:rPr>
          <w:rFonts w:ascii="Times New Roman" w:eastAsia="Times New Roman" w:hAnsi="Times New Roman" w:cs="Times New Roman"/>
          <w:sz w:val="18"/>
          <w:szCs w:val="18"/>
          <w:lang w:eastAsia="ru-RU"/>
        </w:rPr>
        <w:t>-й</w:t>
      </w: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</w:t>
      </w:r>
      <w:r w:rsidR="006449A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</w:t>
      </w:r>
      <w:proofErr w:type="spellStart"/>
      <w:r w:rsidR="006449AB">
        <w:rPr>
          <w:rFonts w:ascii="Times New Roman" w:eastAsia="Times New Roman" w:hAnsi="Times New Roman" w:cs="Times New Roman"/>
          <w:sz w:val="18"/>
          <w:szCs w:val="18"/>
          <w:lang w:eastAsia="ru-RU"/>
        </w:rPr>
        <w:t>Мин</w:t>
      </w:r>
      <w:proofErr w:type="gramStart"/>
      <w:r w:rsidR="006449AB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="00F442A4">
        <w:rPr>
          <w:rFonts w:ascii="Times New Roman" w:eastAsia="Times New Roman" w:hAnsi="Times New Roman" w:cs="Times New Roman"/>
          <w:sz w:val="18"/>
          <w:szCs w:val="18"/>
          <w:lang w:eastAsia="ru-RU"/>
        </w:rPr>
        <w:t>с</w:t>
      </w:r>
      <w:proofErr w:type="gramEnd"/>
      <w:r w:rsidR="00F442A4">
        <w:rPr>
          <w:rFonts w:ascii="Times New Roman" w:eastAsia="Times New Roman" w:hAnsi="Times New Roman" w:cs="Times New Roman"/>
          <w:sz w:val="18"/>
          <w:szCs w:val="18"/>
          <w:lang w:eastAsia="ru-RU"/>
        </w:rPr>
        <w:t>тр-ва</w:t>
      </w:r>
      <w:proofErr w:type="spellEnd"/>
      <w:r w:rsidR="00F442A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ЖКХ</w:t>
      </w:r>
    </w:p>
    <w:p w:rsidR="0047446D" w:rsidRPr="0047446D" w:rsidRDefault="0047446D" w:rsidP="004744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Исполнитель</w:t>
      </w:r>
      <w:proofErr w:type="gramStart"/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:</w:t>
      </w:r>
      <w:proofErr w:type="gramEnd"/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Мазова</w:t>
      </w:r>
      <w:proofErr w:type="spellEnd"/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С.В.</w:t>
      </w:r>
    </w:p>
    <w:p w:rsidR="0047446D" w:rsidRPr="0047446D" w:rsidRDefault="0047446D" w:rsidP="004744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8(39041)2-15-84</w:t>
      </w:r>
    </w:p>
    <w:p w:rsidR="0047446D" w:rsidRDefault="0047446D"/>
    <w:tbl>
      <w:tblPr>
        <w:tblStyle w:val="a4"/>
        <w:tblpPr w:leftFromText="180" w:rightFromText="180" w:vertAnchor="text" w:horzAnchor="margin" w:tblpXSpec="right" w:tblpY="-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FC496F" w:rsidTr="00FC496F">
        <w:tc>
          <w:tcPr>
            <w:tcW w:w="4076" w:type="dxa"/>
          </w:tcPr>
          <w:p w:rsidR="00FC496F" w:rsidRPr="00E5494D" w:rsidRDefault="00FC496F" w:rsidP="00FC496F">
            <w:pPr>
              <w:rPr>
                <w:rFonts w:ascii="Times New Roman" w:hAnsi="Times New Roman" w:cs="Times New Roman"/>
              </w:rPr>
            </w:pPr>
            <w:r w:rsidRPr="00E5494D">
              <w:rPr>
                <w:rFonts w:ascii="Times New Roman" w:hAnsi="Times New Roman" w:cs="Times New Roman"/>
              </w:rPr>
              <w:lastRenderedPageBreak/>
              <w:t>Приложение 1</w:t>
            </w:r>
          </w:p>
          <w:p w:rsidR="00FC496F" w:rsidRPr="00E5494D" w:rsidRDefault="00FC496F" w:rsidP="00FC496F">
            <w:pPr>
              <w:rPr>
                <w:rFonts w:ascii="Times New Roman" w:hAnsi="Times New Roman" w:cs="Times New Roman"/>
              </w:rPr>
            </w:pPr>
            <w:r w:rsidRPr="00E5494D">
              <w:rPr>
                <w:rFonts w:ascii="Times New Roman" w:hAnsi="Times New Roman" w:cs="Times New Roman"/>
              </w:rPr>
              <w:t xml:space="preserve">К Постановлению администрации </w:t>
            </w:r>
          </w:p>
          <w:p w:rsidR="00FC496F" w:rsidRPr="00E5494D" w:rsidRDefault="00FC496F" w:rsidP="00FC496F">
            <w:pPr>
              <w:rPr>
                <w:rFonts w:ascii="Times New Roman" w:hAnsi="Times New Roman" w:cs="Times New Roman"/>
              </w:rPr>
            </w:pPr>
            <w:r w:rsidRPr="00E5494D">
              <w:rPr>
                <w:rFonts w:ascii="Times New Roman" w:hAnsi="Times New Roman" w:cs="Times New Roman"/>
              </w:rPr>
              <w:t>Белоярского сельсовета</w:t>
            </w:r>
          </w:p>
          <w:p w:rsidR="00FC496F" w:rsidRDefault="00E5494D" w:rsidP="00E5494D">
            <w:r>
              <w:rPr>
                <w:rFonts w:ascii="Times New Roman" w:hAnsi="Times New Roman" w:cs="Times New Roman"/>
              </w:rPr>
              <w:t>о</w:t>
            </w:r>
            <w:r w:rsidR="00FC496F" w:rsidRPr="00E5494D">
              <w:rPr>
                <w:rFonts w:ascii="Times New Roman" w:hAnsi="Times New Roman" w:cs="Times New Roman"/>
              </w:rPr>
              <w:t xml:space="preserve">т «__» </w:t>
            </w:r>
            <w:r>
              <w:rPr>
                <w:rFonts w:ascii="Times New Roman" w:hAnsi="Times New Roman" w:cs="Times New Roman"/>
              </w:rPr>
              <w:t xml:space="preserve">октября </w:t>
            </w:r>
            <w:r w:rsidR="00FC496F" w:rsidRPr="00E5494D">
              <w:rPr>
                <w:rFonts w:ascii="Times New Roman" w:hAnsi="Times New Roman" w:cs="Times New Roman"/>
              </w:rPr>
              <w:t xml:space="preserve"> 2015г № ___</w:t>
            </w:r>
          </w:p>
        </w:tc>
      </w:tr>
    </w:tbl>
    <w:p w:rsidR="00FC496F" w:rsidRDefault="00FC496F"/>
    <w:p w:rsidR="00FC496F" w:rsidRDefault="00FC496F"/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СХЕМА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размещения нестационарных торговых объектов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на территории муниципального образования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_______________</w:t>
      </w:r>
      <w:proofErr w:type="gramStart"/>
      <w:r w:rsidRPr="00FC496F">
        <w:rPr>
          <w:rFonts w:ascii="Times New Roman" w:eastAsia="Calibri" w:hAnsi="Times New Roman" w:cs="Times New Roman"/>
          <w:sz w:val="26"/>
          <w:szCs w:val="26"/>
        </w:rPr>
        <w:t>Белоярский</w:t>
      </w:r>
      <w:proofErr w:type="gramEnd"/>
      <w:r w:rsidRPr="00FC496F">
        <w:rPr>
          <w:rFonts w:ascii="Times New Roman" w:eastAsia="Calibri" w:hAnsi="Times New Roman" w:cs="Times New Roman"/>
          <w:sz w:val="26"/>
          <w:szCs w:val="26"/>
        </w:rPr>
        <w:t xml:space="preserve"> сельсовета ________________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(наименование муниципального образования)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по состоянию на 2</w:t>
      </w:r>
      <w:r w:rsidR="00C03F9C">
        <w:rPr>
          <w:rFonts w:ascii="Times New Roman" w:eastAsia="Calibri" w:hAnsi="Times New Roman" w:cs="Times New Roman"/>
          <w:sz w:val="26"/>
          <w:szCs w:val="26"/>
        </w:rPr>
        <w:t>9</w:t>
      </w:r>
      <w:r w:rsidRPr="00FC496F">
        <w:rPr>
          <w:rFonts w:ascii="Times New Roman" w:eastAsia="Calibri" w:hAnsi="Times New Roman" w:cs="Times New Roman"/>
          <w:sz w:val="26"/>
          <w:szCs w:val="26"/>
        </w:rPr>
        <w:t>.</w:t>
      </w:r>
      <w:r w:rsidR="006F3DB3">
        <w:rPr>
          <w:rFonts w:ascii="Times New Roman" w:eastAsia="Calibri" w:hAnsi="Times New Roman" w:cs="Times New Roman"/>
          <w:sz w:val="26"/>
          <w:szCs w:val="26"/>
        </w:rPr>
        <w:t>1</w:t>
      </w:r>
      <w:r w:rsidRPr="00FC496F">
        <w:rPr>
          <w:rFonts w:ascii="Times New Roman" w:eastAsia="Calibri" w:hAnsi="Times New Roman" w:cs="Times New Roman"/>
          <w:sz w:val="26"/>
          <w:szCs w:val="26"/>
        </w:rPr>
        <w:t>0.2015г.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Calibri" w:hAnsi="Calibri" w:cs="Calibri"/>
        </w:rPr>
      </w:pPr>
    </w:p>
    <w:tbl>
      <w:tblPr>
        <w:tblW w:w="9603" w:type="dxa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85"/>
        <w:gridCol w:w="1825"/>
        <w:gridCol w:w="2126"/>
        <w:gridCol w:w="1701"/>
        <w:gridCol w:w="1559"/>
        <w:gridCol w:w="1807"/>
      </w:tblGrid>
      <w:tr w:rsidR="00FC496F" w:rsidRPr="00FC496F" w:rsidTr="009155E3">
        <w:trPr>
          <w:trHeight w:val="800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N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Вид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нестационарного торгового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объекта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Место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размещения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и адрес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Специализация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Период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размещения</w:t>
            </w:r>
          </w:p>
        </w:tc>
        <w:tc>
          <w:tcPr>
            <w:tcW w:w="1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Иная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дополнительная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информация</w:t>
            </w: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ул.Ленина,96А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Смешанные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ул.Ленина,72В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ул.Ленина,72Г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</w:t>
            </w: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ул.Мира,напротив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дома 16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Смешанные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F3DB3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125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125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125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</w:t>
            </w: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ул.Мира,в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районе дома 14 А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125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Смешанные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1254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F3DB3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84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84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6F3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</w:t>
            </w: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ул.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Ленина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68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84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Смешанные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84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F3DB3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84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84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6F3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</w:t>
            </w: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ул.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Карла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Марса 41-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84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Смешанные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8472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DB3" w:rsidRPr="00FC496F" w:rsidRDefault="006F3DB3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Calibri" w:hAnsi="Calibri" w:cs="Calibri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94D" w:rsidRPr="004B28D2" w:rsidRDefault="00E5494D" w:rsidP="00E549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8D2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E5494D" w:rsidRDefault="00E5494D" w:rsidP="00E549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8D2">
        <w:rPr>
          <w:rFonts w:ascii="Times New Roman" w:hAnsi="Times New Roman" w:cs="Times New Roman"/>
          <w:b/>
          <w:sz w:val="24"/>
          <w:szCs w:val="24"/>
        </w:rPr>
        <w:t xml:space="preserve">Размещения нестационарных торговых объектов (павильонов)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</w:t>
      </w:r>
      <w:r w:rsidRPr="004B28D2">
        <w:rPr>
          <w:rFonts w:ascii="Times New Roman" w:hAnsi="Times New Roman" w:cs="Times New Roman"/>
          <w:b/>
          <w:sz w:val="24"/>
          <w:szCs w:val="24"/>
        </w:rPr>
        <w:t xml:space="preserve">а территории Белоярского сельсовета </w:t>
      </w:r>
      <w:proofErr w:type="spellStart"/>
      <w:r w:rsidRPr="004B28D2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4B28D2">
        <w:rPr>
          <w:rFonts w:ascii="Times New Roman" w:hAnsi="Times New Roman" w:cs="Times New Roman"/>
          <w:b/>
          <w:sz w:val="24"/>
          <w:szCs w:val="24"/>
        </w:rPr>
        <w:t>.Б</w:t>
      </w:r>
      <w:proofErr w:type="gramEnd"/>
      <w:r w:rsidRPr="004B28D2">
        <w:rPr>
          <w:rFonts w:ascii="Times New Roman" w:hAnsi="Times New Roman" w:cs="Times New Roman"/>
          <w:b/>
          <w:sz w:val="24"/>
          <w:szCs w:val="24"/>
        </w:rPr>
        <w:t>елый</w:t>
      </w:r>
      <w:proofErr w:type="spellEnd"/>
      <w:r w:rsidRPr="004B28D2">
        <w:rPr>
          <w:rFonts w:ascii="Times New Roman" w:hAnsi="Times New Roman" w:cs="Times New Roman"/>
          <w:b/>
          <w:sz w:val="24"/>
          <w:szCs w:val="24"/>
        </w:rPr>
        <w:t xml:space="preserve"> Яр</w:t>
      </w: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E5494D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23D2DC" wp14:editId="215D2EF2">
            <wp:simplePos x="0" y="0"/>
            <wp:positionH relativeFrom="column">
              <wp:posOffset>-489585</wp:posOffset>
            </wp:positionH>
            <wp:positionV relativeFrom="paragraph">
              <wp:posOffset>287158</wp:posOffset>
            </wp:positionV>
            <wp:extent cx="6424860" cy="4248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t="29546" r="21123" b="20455"/>
                    <a:stretch/>
                  </pic:blipFill>
                  <pic:spPr bwMode="auto">
                    <a:xfrm>
                      <a:off x="0" y="0"/>
                      <a:ext cx="642486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46D" w:rsidRDefault="0047446D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47446D" w:rsidRDefault="0047446D"/>
    <w:p w:rsidR="0047446D" w:rsidRDefault="0047446D"/>
    <w:p w:rsidR="0047446D" w:rsidRDefault="0047446D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204292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7.9pt;margin-top:-8.25pt;width:542.65pt;height:374.4pt;z-index:251660288;mso-position-horizontal-relative:text;mso-position-vertical-relative:text">
            <v:imagedata r:id="rId7" o:title="" croptop="1332f" cropbottom="3081f" cropleft="2177f" cropright="765f"/>
          </v:shape>
          <o:OLEObject Type="Embed" ProgID="AcroExch.Document.7" ShapeID="_x0000_s1028" DrawAspect="Content" ObjectID="_1508047498" r:id="rId8"/>
        </w:pict>
      </w:r>
    </w:p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204292">
      <w:r>
        <w:rPr>
          <w:noProof/>
          <w:lang w:eastAsia="ru-RU"/>
        </w:rPr>
        <w:pict>
          <v:shape id="_x0000_s1029" type="#_x0000_t75" style="position:absolute;margin-left:-63.9pt;margin-top:18.2pt;width:553.25pt;height:389.25pt;z-index:251661312;mso-position-horizontal-relative:text;mso-position-vertical-relative:text">
            <v:imagedata r:id="rId9" o:title="" croptop="1207f" cropbottom="11573f" cropleft="1942f" cropright="3207f"/>
          </v:shape>
          <o:OLEObject Type="Embed" ProgID="AcroExch.Document.7" ShapeID="_x0000_s1029" DrawAspect="Content" ObjectID="_1508047499" r:id="rId10"/>
        </w:pict>
      </w:r>
    </w:p>
    <w:p w:rsidR="00FC496F" w:rsidRDefault="00FC496F"/>
    <w:p w:rsidR="00FC496F" w:rsidRDefault="00335180">
      <w:r>
        <w:t xml:space="preserve"> </w:t>
      </w:r>
    </w:p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204292">
      <w:r>
        <w:rPr>
          <w:noProof/>
          <w:lang w:eastAsia="ru-RU"/>
        </w:rPr>
        <w:lastRenderedPageBreak/>
        <w:pict>
          <v:shape id="_x0000_s1030" type="#_x0000_t75" style="position:absolute;margin-left:-52.65pt;margin-top:-29.55pt;width:534pt;height:381.1pt;z-index:251662336;mso-position-horizontal-relative:text;mso-position-vertical-relative:text">
            <v:imagedata r:id="rId11" o:title="" cropleft="1236f" cropright="3971f"/>
          </v:shape>
          <o:OLEObject Type="Embed" ProgID="AcroExch.Document.7" ShapeID="_x0000_s1030" DrawAspect="Content" ObjectID="_1508047500" r:id="rId12"/>
        </w:pict>
      </w:r>
    </w:p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E5494D" w:rsidRDefault="00E5494D"/>
    <w:p w:rsidR="00E5494D" w:rsidRDefault="00E5494D"/>
    <w:p w:rsidR="00E5494D" w:rsidRDefault="00E5494D"/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09C25F3" wp14:editId="1168BFC2">
            <wp:simplePos x="0" y="0"/>
            <wp:positionH relativeFrom="column">
              <wp:posOffset>-765810</wp:posOffset>
            </wp:positionH>
            <wp:positionV relativeFrom="paragraph">
              <wp:posOffset>3175</wp:posOffset>
            </wp:positionV>
            <wp:extent cx="6819900" cy="49390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2" t="23931" r="24711" b="23077"/>
                    <a:stretch/>
                  </pic:blipFill>
                  <pic:spPr bwMode="auto">
                    <a:xfrm>
                      <a:off x="0" y="0"/>
                      <a:ext cx="6819900" cy="493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485632D" wp14:editId="5C3A6AC5">
            <wp:simplePos x="0" y="0"/>
            <wp:positionH relativeFrom="column">
              <wp:posOffset>-594360</wp:posOffset>
            </wp:positionH>
            <wp:positionV relativeFrom="paragraph">
              <wp:posOffset>-219710</wp:posOffset>
            </wp:positionV>
            <wp:extent cx="6448425" cy="5119471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16737" r="13994" b="12396"/>
                    <a:stretch/>
                  </pic:blipFill>
                  <pic:spPr bwMode="auto">
                    <a:xfrm>
                      <a:off x="0" y="0"/>
                      <a:ext cx="6448425" cy="511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E5494D" w:rsidRDefault="00E5494D">
      <w:pPr>
        <w:rPr>
          <w:noProof/>
          <w:lang w:eastAsia="ru-RU"/>
        </w:rPr>
      </w:pPr>
    </w:p>
    <w:p w:rsidR="00FC496F" w:rsidRDefault="00FC496F"/>
    <w:p w:rsidR="00E5494D" w:rsidRDefault="00E5494D"/>
    <w:p w:rsidR="00E5494D" w:rsidRDefault="00E5494D"/>
    <w:p w:rsidR="00E5494D" w:rsidRDefault="00E5494D"/>
    <w:p w:rsidR="00E5494D" w:rsidRDefault="00E5494D"/>
    <w:p w:rsidR="00E5494D" w:rsidRDefault="00E5494D"/>
    <w:p w:rsidR="00E5494D" w:rsidRDefault="00E5494D"/>
    <w:p w:rsidR="00E5494D" w:rsidRDefault="00E5494D"/>
    <w:p w:rsidR="00E5494D" w:rsidRDefault="00E5494D"/>
    <w:p w:rsidR="00E5494D" w:rsidRDefault="00E5494D"/>
    <w:p w:rsidR="00E5494D" w:rsidRDefault="00E5494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02D8EBE" wp14:editId="7EC9E7E3">
            <wp:simplePos x="0" y="0"/>
            <wp:positionH relativeFrom="column">
              <wp:posOffset>-594360</wp:posOffset>
            </wp:positionH>
            <wp:positionV relativeFrom="paragraph">
              <wp:posOffset>109855</wp:posOffset>
            </wp:positionV>
            <wp:extent cx="6515100" cy="4724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4" t="20248" r="19730" b="21488"/>
                    <a:stretch/>
                  </pic:blipFill>
                  <pic:spPr bwMode="auto">
                    <a:xfrm>
                      <a:off x="0" y="0"/>
                      <a:ext cx="6521826" cy="472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4D" w:rsidRDefault="00E5494D"/>
    <w:sectPr w:rsidR="00E5494D" w:rsidSect="0022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5433E"/>
    <w:multiLevelType w:val="hybridMultilevel"/>
    <w:tmpl w:val="E8C09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6E4"/>
    <w:rsid w:val="00097B8D"/>
    <w:rsid w:val="00204292"/>
    <w:rsid w:val="002242D9"/>
    <w:rsid w:val="00291CB0"/>
    <w:rsid w:val="00312936"/>
    <w:rsid w:val="00335180"/>
    <w:rsid w:val="0047446D"/>
    <w:rsid w:val="00531E75"/>
    <w:rsid w:val="005E5334"/>
    <w:rsid w:val="006236E4"/>
    <w:rsid w:val="006449AB"/>
    <w:rsid w:val="006F3DB3"/>
    <w:rsid w:val="007717F4"/>
    <w:rsid w:val="00AC52B5"/>
    <w:rsid w:val="00B74A8C"/>
    <w:rsid w:val="00C03F9C"/>
    <w:rsid w:val="00CE373E"/>
    <w:rsid w:val="00D716B8"/>
    <w:rsid w:val="00E5494D"/>
    <w:rsid w:val="00F442A4"/>
    <w:rsid w:val="00F94604"/>
    <w:rsid w:val="00FC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46D"/>
    <w:pPr>
      <w:ind w:left="720"/>
      <w:contextualSpacing/>
    </w:pPr>
  </w:style>
  <w:style w:type="table" w:styleId="a4">
    <w:name w:val="Table Grid"/>
    <w:basedOn w:val="a1"/>
    <w:uiPriority w:val="59"/>
    <w:rsid w:val="00FC4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46D"/>
    <w:pPr>
      <w:ind w:left="720"/>
      <w:contextualSpacing/>
    </w:pPr>
  </w:style>
  <w:style w:type="table" w:styleId="a4">
    <w:name w:val="Table Grid"/>
    <w:basedOn w:val="a1"/>
    <w:uiPriority w:val="59"/>
    <w:rsid w:val="00FC4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2015-10-29T05:42:00Z</cp:lastPrinted>
  <dcterms:created xsi:type="dcterms:W3CDTF">2015-10-28T10:11:00Z</dcterms:created>
  <dcterms:modified xsi:type="dcterms:W3CDTF">2015-11-03T06:19:00Z</dcterms:modified>
</cp:coreProperties>
</file>