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0" w:rsidRPr="006C748E" w:rsidRDefault="00517D90" w:rsidP="00517D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Отчет</w:t>
      </w:r>
    </w:p>
    <w:p w:rsidR="00517D90" w:rsidRPr="006C748E" w:rsidRDefault="00517D90" w:rsidP="00F04490">
      <w:pPr>
        <w:jc w:val="center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о деятельности администрации Белоярского сельсовета за 2014 год</w:t>
      </w:r>
    </w:p>
    <w:p w:rsidR="00F04490" w:rsidRDefault="00517D90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748E">
        <w:rPr>
          <w:rFonts w:ascii="Times New Roman" w:hAnsi="Times New Roman" w:cs="Times New Roman"/>
          <w:sz w:val="26"/>
          <w:szCs w:val="26"/>
        </w:rPr>
        <w:t>Согласно сведений</w:t>
      </w:r>
      <w:proofErr w:type="gramEnd"/>
      <w:r w:rsidRPr="006C748E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6C748E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6C748E">
        <w:rPr>
          <w:rFonts w:ascii="Times New Roman" w:hAnsi="Times New Roman" w:cs="Times New Roman"/>
          <w:sz w:val="26"/>
          <w:szCs w:val="26"/>
        </w:rPr>
        <w:t xml:space="preserve"> книг на 01.01.2015 год на территории Белоярского сельсовета имеется 3840 хозяйств</w:t>
      </w:r>
      <w:r w:rsidR="00EB5607" w:rsidRPr="006C748E">
        <w:rPr>
          <w:rFonts w:ascii="Times New Roman" w:hAnsi="Times New Roman" w:cs="Times New Roman"/>
          <w:sz w:val="26"/>
          <w:szCs w:val="26"/>
        </w:rPr>
        <w:t xml:space="preserve">: из них 3534 в Белом Яре и 306 в </w:t>
      </w:r>
      <w:proofErr w:type="spellStart"/>
      <w:r w:rsidR="00EB5607" w:rsidRPr="006C748E">
        <w:rPr>
          <w:rFonts w:ascii="Times New Roman" w:hAnsi="Times New Roman" w:cs="Times New Roman"/>
          <w:sz w:val="26"/>
          <w:szCs w:val="26"/>
        </w:rPr>
        <w:t>Кайбалах</w:t>
      </w:r>
      <w:proofErr w:type="spellEnd"/>
      <w:r w:rsidR="00EB5607" w:rsidRPr="006C748E">
        <w:rPr>
          <w:rFonts w:ascii="Times New Roman" w:hAnsi="Times New Roman" w:cs="Times New Roman"/>
          <w:sz w:val="26"/>
          <w:szCs w:val="26"/>
        </w:rPr>
        <w:t>, в которых проживает 11238 человек: 10277 – Белый Яр, 961 – Кайбалы.</w:t>
      </w:r>
      <w:r w:rsidR="00176994" w:rsidRPr="006C7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490" w:rsidRDefault="00176994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 xml:space="preserve">Количество личных подсобных хозяйств (ЛПХ) -285.В центре занятости  состоят на учете 77 чел. </w:t>
      </w:r>
    </w:p>
    <w:p w:rsidR="00F04490" w:rsidRDefault="00176994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 xml:space="preserve">В настоящее время  на территории поселения работает </w:t>
      </w:r>
      <w:proofErr w:type="gramStart"/>
      <w:r w:rsidRPr="006C748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C748E">
        <w:rPr>
          <w:rFonts w:ascii="Times New Roman" w:hAnsi="Times New Roman" w:cs="Times New Roman"/>
          <w:sz w:val="26"/>
          <w:szCs w:val="26"/>
        </w:rPr>
        <w:t xml:space="preserve"> с. Белый Яр: РДК, </w:t>
      </w:r>
    </w:p>
    <w:p w:rsidR="00EF20DF" w:rsidRPr="006C748E" w:rsidRDefault="00176994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 xml:space="preserve">2 школы (средняя и коррекционная </w:t>
      </w:r>
      <w:r w:rsidRPr="006C748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C748E">
        <w:rPr>
          <w:rFonts w:ascii="Times New Roman" w:hAnsi="Times New Roman" w:cs="Times New Roman"/>
          <w:sz w:val="26"/>
          <w:szCs w:val="26"/>
        </w:rPr>
        <w:t xml:space="preserve"> вида), </w:t>
      </w:r>
      <w:r w:rsidR="00EE2EFF" w:rsidRPr="006C748E">
        <w:rPr>
          <w:rFonts w:ascii="Times New Roman" w:hAnsi="Times New Roman" w:cs="Times New Roman"/>
          <w:sz w:val="26"/>
          <w:szCs w:val="26"/>
        </w:rPr>
        <w:t>4 детских сада, профтехучилище</w:t>
      </w:r>
      <w:proofErr w:type="gramStart"/>
      <w:r w:rsidR="00EE2EFF" w:rsidRPr="006C74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E2EFF" w:rsidRPr="006C74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9366E" w:rsidRPr="006C748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E2EFF" w:rsidRPr="006C748E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="0059366E" w:rsidRPr="006C748E">
        <w:rPr>
          <w:rFonts w:ascii="Times New Roman" w:hAnsi="Times New Roman" w:cs="Times New Roman"/>
          <w:sz w:val="26"/>
          <w:szCs w:val="26"/>
        </w:rPr>
        <w:t>.</w:t>
      </w:r>
      <w:r w:rsidR="00EE2EFF" w:rsidRPr="006C748E">
        <w:rPr>
          <w:rFonts w:ascii="Times New Roman" w:hAnsi="Times New Roman" w:cs="Times New Roman"/>
          <w:sz w:val="26"/>
          <w:szCs w:val="26"/>
        </w:rPr>
        <w:t xml:space="preserve"> станция, Белоярская районная больница, Алтайское </w:t>
      </w:r>
      <w:proofErr w:type="spellStart"/>
      <w:r w:rsidR="00EE2EFF" w:rsidRPr="006C748E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="00EE2EFF" w:rsidRPr="006C748E">
        <w:rPr>
          <w:rFonts w:ascii="Times New Roman" w:hAnsi="Times New Roman" w:cs="Times New Roman"/>
          <w:sz w:val="26"/>
          <w:szCs w:val="26"/>
        </w:rPr>
        <w:t xml:space="preserve">, </w:t>
      </w:r>
      <w:r w:rsidR="0059366E" w:rsidRPr="006C748E">
        <w:rPr>
          <w:rFonts w:ascii="Times New Roman" w:hAnsi="Times New Roman" w:cs="Times New Roman"/>
          <w:sz w:val="26"/>
          <w:szCs w:val="26"/>
        </w:rPr>
        <w:t>Б</w:t>
      </w:r>
      <w:r w:rsidR="00EE2EFF" w:rsidRPr="006C748E">
        <w:rPr>
          <w:rFonts w:ascii="Times New Roman" w:hAnsi="Times New Roman" w:cs="Times New Roman"/>
          <w:sz w:val="26"/>
          <w:szCs w:val="26"/>
        </w:rPr>
        <w:t xml:space="preserve">елоярская районная библиотека, </w:t>
      </w:r>
      <w:r w:rsidR="00EF20DF" w:rsidRPr="006C748E">
        <w:rPr>
          <w:rFonts w:ascii="Times New Roman" w:hAnsi="Times New Roman" w:cs="Times New Roman"/>
          <w:sz w:val="26"/>
          <w:szCs w:val="26"/>
        </w:rPr>
        <w:t>114 магазина, 12</w:t>
      </w:r>
      <w:r w:rsidR="001B7B9B" w:rsidRPr="006C748E">
        <w:rPr>
          <w:rFonts w:ascii="Times New Roman" w:hAnsi="Times New Roman" w:cs="Times New Roman"/>
          <w:sz w:val="26"/>
          <w:szCs w:val="26"/>
        </w:rPr>
        <w:t xml:space="preserve"> учре</w:t>
      </w:r>
      <w:r w:rsidR="00EF20DF" w:rsidRPr="006C748E">
        <w:rPr>
          <w:rFonts w:ascii="Times New Roman" w:hAnsi="Times New Roman" w:cs="Times New Roman"/>
          <w:sz w:val="26"/>
          <w:szCs w:val="26"/>
        </w:rPr>
        <w:t>ждения общественного питания, 29</w:t>
      </w:r>
      <w:r w:rsidR="001B7B9B" w:rsidRPr="006C748E">
        <w:rPr>
          <w:rFonts w:ascii="Times New Roman" w:hAnsi="Times New Roman" w:cs="Times New Roman"/>
          <w:sz w:val="26"/>
          <w:szCs w:val="26"/>
        </w:rPr>
        <w:t xml:space="preserve"> учреждений бытовых услуг, 11 парикмахерских. </w:t>
      </w:r>
      <w:r w:rsidR="00EF20DF" w:rsidRPr="006C748E">
        <w:rPr>
          <w:rFonts w:ascii="Times New Roman" w:hAnsi="Times New Roman" w:cs="Times New Roman"/>
          <w:sz w:val="26"/>
          <w:szCs w:val="26"/>
        </w:rPr>
        <w:t xml:space="preserve">7 частных СТО,  6 частных АЗС; в д. Кайбалы – </w:t>
      </w:r>
      <w:proofErr w:type="spellStart"/>
      <w:r w:rsidR="00EF20DF" w:rsidRPr="006C748E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="00EF20DF" w:rsidRPr="006C748E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="00EF20DF" w:rsidRPr="006C748E">
        <w:rPr>
          <w:rFonts w:ascii="Times New Roman" w:hAnsi="Times New Roman" w:cs="Times New Roman"/>
          <w:sz w:val="26"/>
          <w:szCs w:val="26"/>
        </w:rPr>
        <w:t>Кайбальская</w:t>
      </w:r>
      <w:proofErr w:type="spellEnd"/>
      <w:r w:rsidR="00EF20DF" w:rsidRPr="006C748E">
        <w:rPr>
          <w:rFonts w:ascii="Times New Roman" w:hAnsi="Times New Roman" w:cs="Times New Roman"/>
          <w:sz w:val="26"/>
          <w:szCs w:val="26"/>
        </w:rPr>
        <w:t xml:space="preserve"> СОШ, детский сад «Солнышко», ФАП хлебопекарня, 5 торговых точек.</w:t>
      </w:r>
    </w:p>
    <w:p w:rsidR="00F04490" w:rsidRDefault="00EF20DF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Население занято работой н</w:t>
      </w:r>
      <w:proofErr w:type="gramStart"/>
      <w:r w:rsidRPr="006C748E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6C748E">
        <w:rPr>
          <w:rFonts w:ascii="Times New Roman" w:hAnsi="Times New Roman" w:cs="Times New Roman"/>
          <w:sz w:val="26"/>
          <w:szCs w:val="26"/>
        </w:rPr>
        <w:t xml:space="preserve"> «Разрез </w:t>
      </w:r>
      <w:proofErr w:type="spellStart"/>
      <w:r w:rsidRPr="006C748E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Pr="006C748E">
        <w:rPr>
          <w:rFonts w:ascii="Times New Roman" w:hAnsi="Times New Roman" w:cs="Times New Roman"/>
          <w:sz w:val="26"/>
          <w:szCs w:val="26"/>
        </w:rPr>
        <w:t>», ООО «Базовые строительные материалы», в бюджетных учреждениях, часть занимается ЛПХ, часть населения работает в г. Абакане</w:t>
      </w:r>
      <w:r w:rsidR="00F04490">
        <w:rPr>
          <w:rFonts w:ascii="Times New Roman" w:hAnsi="Times New Roman" w:cs="Times New Roman"/>
          <w:sz w:val="26"/>
          <w:szCs w:val="26"/>
        </w:rPr>
        <w:t xml:space="preserve"> и др. организациях</w:t>
      </w:r>
      <w:r w:rsidRPr="006C74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20DF" w:rsidRPr="006C748E" w:rsidRDefault="00EF20DF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 xml:space="preserve">В настоящее время в ЛПХ имеется согласно  </w:t>
      </w:r>
      <w:proofErr w:type="spellStart"/>
      <w:r w:rsidRPr="006C748E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6C748E">
        <w:rPr>
          <w:rFonts w:ascii="Times New Roman" w:hAnsi="Times New Roman" w:cs="Times New Roman"/>
          <w:sz w:val="26"/>
          <w:szCs w:val="26"/>
        </w:rPr>
        <w:t xml:space="preserve"> книг:</w:t>
      </w:r>
    </w:p>
    <w:p w:rsidR="00EF20DF" w:rsidRPr="006C748E" w:rsidRDefault="00EF20DF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- КРС -1828 гол, из них коров – 693 гол</w:t>
      </w:r>
      <w:proofErr w:type="gramStart"/>
      <w:r w:rsidRPr="006C748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EF20DF" w:rsidRPr="006C748E" w:rsidRDefault="00EF20DF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 xml:space="preserve">- Лошади </w:t>
      </w:r>
      <w:r w:rsidR="006C748E" w:rsidRPr="006C748E">
        <w:rPr>
          <w:rFonts w:ascii="Times New Roman" w:hAnsi="Times New Roman" w:cs="Times New Roman"/>
          <w:sz w:val="26"/>
          <w:szCs w:val="26"/>
        </w:rPr>
        <w:t>–</w:t>
      </w:r>
      <w:r w:rsidRPr="006C748E">
        <w:rPr>
          <w:rFonts w:ascii="Times New Roman" w:hAnsi="Times New Roman" w:cs="Times New Roman"/>
          <w:sz w:val="26"/>
          <w:szCs w:val="26"/>
        </w:rPr>
        <w:t xml:space="preserve"> </w:t>
      </w:r>
      <w:r w:rsidR="006C748E" w:rsidRPr="006C748E">
        <w:rPr>
          <w:rFonts w:ascii="Times New Roman" w:hAnsi="Times New Roman" w:cs="Times New Roman"/>
          <w:sz w:val="26"/>
          <w:szCs w:val="26"/>
        </w:rPr>
        <w:t>77 гол</w:t>
      </w:r>
      <w:proofErr w:type="gramStart"/>
      <w:r w:rsidR="006C748E" w:rsidRPr="006C748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6C748E" w:rsidRPr="006C748E" w:rsidRDefault="006C748E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- овцы, козы – 5198 гол</w:t>
      </w:r>
      <w:proofErr w:type="gramStart"/>
      <w:r w:rsidRPr="006C748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6C748E" w:rsidRPr="006C748E" w:rsidRDefault="006C748E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- свиньи – 75 гол</w:t>
      </w:r>
      <w:proofErr w:type="gramStart"/>
      <w:r w:rsidRPr="006C748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6C748E" w:rsidRPr="006C748E" w:rsidRDefault="006C748E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48E">
        <w:rPr>
          <w:rFonts w:ascii="Times New Roman" w:hAnsi="Times New Roman" w:cs="Times New Roman"/>
          <w:sz w:val="26"/>
          <w:szCs w:val="26"/>
        </w:rPr>
        <w:t>- птица -2600 гол.</w:t>
      </w:r>
    </w:p>
    <w:p w:rsidR="006C748E" w:rsidRDefault="006C748E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прошедший период  текущего года, администрацией </w:t>
      </w:r>
      <w:r w:rsidR="00B779C2">
        <w:rPr>
          <w:rFonts w:ascii="Times New Roman" w:hAnsi="Times New Roman" w:cs="Times New Roman"/>
          <w:sz w:val="26"/>
          <w:szCs w:val="26"/>
        </w:rPr>
        <w:t>Белоярского сельсовета была проделана следующая работа:</w:t>
      </w:r>
      <w:r w:rsidR="00F044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0B0" w:rsidRDefault="00B779C2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Весь период на территории поселения проводились работы по благоустройству, администрацией были разработаны и утверждены мероприятия по проведению двухмесячника по благоустройству: проведена очистка </w:t>
      </w:r>
      <w:r w:rsidR="0019454F">
        <w:rPr>
          <w:rFonts w:ascii="Times New Roman" w:hAnsi="Times New Roman" w:cs="Times New Roman"/>
          <w:sz w:val="26"/>
          <w:szCs w:val="26"/>
        </w:rPr>
        <w:t>территорий  учреждений, скверов, п</w:t>
      </w:r>
      <w:r>
        <w:rPr>
          <w:rFonts w:ascii="Times New Roman" w:hAnsi="Times New Roman" w:cs="Times New Roman"/>
          <w:sz w:val="26"/>
          <w:szCs w:val="26"/>
        </w:rPr>
        <w:t>амятников, частных усадеб от мусора, весной и осенью были проведены субботники, для вывоза мусора администрац</w:t>
      </w:r>
      <w:r w:rsidR="0019454F">
        <w:rPr>
          <w:rFonts w:ascii="Times New Roman" w:hAnsi="Times New Roman" w:cs="Times New Roman"/>
          <w:sz w:val="26"/>
          <w:szCs w:val="26"/>
        </w:rPr>
        <w:t>ией был предоставлен  транспорт, так же  была проведена санитарная уборка</w:t>
      </w:r>
      <w:r>
        <w:rPr>
          <w:rFonts w:ascii="Times New Roman" w:hAnsi="Times New Roman" w:cs="Times New Roman"/>
          <w:sz w:val="26"/>
          <w:szCs w:val="26"/>
        </w:rPr>
        <w:t xml:space="preserve"> кладбищ. </w:t>
      </w:r>
    </w:p>
    <w:p w:rsidR="009E70B0" w:rsidRDefault="00B779C2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Весь летний период проводилось выкашивание травы по улицам населенных пунктов, проводился сбор и вывоз бытово</w:t>
      </w:r>
      <w:r w:rsidR="00F829FC">
        <w:rPr>
          <w:rFonts w:ascii="Times New Roman" w:hAnsi="Times New Roman" w:cs="Times New Roman"/>
          <w:sz w:val="26"/>
          <w:szCs w:val="26"/>
        </w:rPr>
        <w:t>го мусора</w:t>
      </w:r>
      <w:r w:rsidR="00DA1447">
        <w:rPr>
          <w:rFonts w:ascii="Times New Roman" w:hAnsi="Times New Roman" w:cs="Times New Roman"/>
          <w:sz w:val="26"/>
          <w:szCs w:val="26"/>
        </w:rPr>
        <w:t>, которого вывезено около 140 т</w:t>
      </w:r>
      <w:r w:rsidR="00F829FC">
        <w:rPr>
          <w:rFonts w:ascii="Times New Roman" w:hAnsi="Times New Roman" w:cs="Times New Roman"/>
          <w:sz w:val="26"/>
          <w:szCs w:val="26"/>
        </w:rPr>
        <w:t xml:space="preserve">. Было проведено </w:t>
      </w:r>
      <w:proofErr w:type="spellStart"/>
      <w:r w:rsidR="00F829FC">
        <w:rPr>
          <w:rFonts w:ascii="Times New Roman" w:hAnsi="Times New Roman" w:cs="Times New Roman"/>
          <w:sz w:val="26"/>
          <w:szCs w:val="26"/>
        </w:rPr>
        <w:t>грейди</w:t>
      </w:r>
      <w:r w:rsidR="00A276C9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="00A276C9">
        <w:rPr>
          <w:rFonts w:ascii="Times New Roman" w:hAnsi="Times New Roman" w:cs="Times New Roman"/>
          <w:sz w:val="26"/>
          <w:szCs w:val="26"/>
        </w:rPr>
        <w:t xml:space="preserve"> улиц около 80 км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29FC">
        <w:rPr>
          <w:rFonts w:ascii="Times New Roman" w:hAnsi="Times New Roman" w:cs="Times New Roman"/>
          <w:sz w:val="26"/>
          <w:szCs w:val="26"/>
        </w:rPr>
        <w:t xml:space="preserve"> </w:t>
      </w:r>
      <w:r w:rsidR="00A276C9">
        <w:rPr>
          <w:rFonts w:ascii="Times New Roman" w:hAnsi="Times New Roman" w:cs="Times New Roman"/>
          <w:sz w:val="26"/>
          <w:szCs w:val="26"/>
        </w:rPr>
        <w:t>проведены предварительные работы по отсыпке ул. Советской (выезд), отсыпана ул. Абаканская – 1 км, ул. Алтайская, Набережная</w:t>
      </w:r>
      <w:r w:rsidR="00DA1447">
        <w:rPr>
          <w:rFonts w:ascii="Times New Roman" w:hAnsi="Times New Roman" w:cs="Times New Roman"/>
          <w:sz w:val="26"/>
          <w:szCs w:val="26"/>
        </w:rPr>
        <w:t>, положен асфальт по ул. Пушкина – 500 м, безвозмездно за счет спонсорской помощи, по контракту в сумму</w:t>
      </w:r>
      <w:proofErr w:type="gramEnd"/>
      <w:r w:rsidR="00DA1447">
        <w:rPr>
          <w:rFonts w:ascii="Times New Roman" w:hAnsi="Times New Roman" w:cs="Times New Roman"/>
          <w:sz w:val="26"/>
          <w:szCs w:val="26"/>
        </w:rPr>
        <w:t xml:space="preserve"> 1200 тыс. руб. положен асфальт по ул. Алтайской – 450 м и переулку Безымянный – 250 м.</w:t>
      </w:r>
      <w:r w:rsidR="00A276C9">
        <w:rPr>
          <w:rFonts w:ascii="Times New Roman" w:hAnsi="Times New Roman" w:cs="Times New Roman"/>
          <w:sz w:val="26"/>
          <w:szCs w:val="26"/>
        </w:rPr>
        <w:t xml:space="preserve"> </w:t>
      </w:r>
      <w:r w:rsidR="00DB511C">
        <w:rPr>
          <w:rFonts w:ascii="Times New Roman" w:hAnsi="Times New Roman" w:cs="Times New Roman"/>
          <w:sz w:val="26"/>
          <w:szCs w:val="26"/>
        </w:rPr>
        <w:t xml:space="preserve">Проведен ямочный ремонт на сумму 80 тыс. руб. </w:t>
      </w:r>
    </w:p>
    <w:p w:rsidR="009E70B0" w:rsidRDefault="00DA1447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установлены детские площадки в д. Кайбалы, на ул. Ленина 29 «А» и 29 «Б», на ул. Новая совместно с жителями. </w:t>
      </w:r>
    </w:p>
    <w:p w:rsidR="009E70B0" w:rsidRDefault="00DA1447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Проведен ремонт в парке им. Гагарина, где уложена новая брусчатка, установлены новые цветники, в парке Победы установлена стела в честь образования следственного комитета, изготовлены цветники и отремонтирован фонтан.</w:t>
      </w:r>
      <w:r w:rsidR="00DB5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0B0" w:rsidRDefault="00DB511C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Проведена реконструкция и замена светильников уличного освещения по ул. Советская, пер. Первомайский, ул. Карла Маркса, ул. Ленина, ул. Набережная, заменены 12 шт. светильников уличного освещения в д. Кайбалы.</w:t>
      </w:r>
      <w:r w:rsidR="00BF10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1186E" w:rsidRDefault="00BF102C" w:rsidP="00F118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 ремонт памятников погибш</w:t>
      </w:r>
      <w:r w:rsidR="00F1186E">
        <w:rPr>
          <w:rFonts w:ascii="Times New Roman" w:hAnsi="Times New Roman" w:cs="Times New Roman"/>
          <w:sz w:val="26"/>
          <w:szCs w:val="26"/>
        </w:rPr>
        <w:t xml:space="preserve">им воинам Великой Отечественной </w:t>
      </w:r>
      <w:r>
        <w:rPr>
          <w:rFonts w:ascii="Times New Roman" w:hAnsi="Times New Roman" w:cs="Times New Roman"/>
          <w:sz w:val="26"/>
          <w:szCs w:val="26"/>
        </w:rPr>
        <w:t xml:space="preserve">войны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Кайбалах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Белом Яре, высажено бо</w:t>
      </w:r>
      <w:r w:rsidR="009E70B0">
        <w:rPr>
          <w:rFonts w:ascii="Times New Roman" w:hAnsi="Times New Roman" w:cs="Times New Roman"/>
          <w:sz w:val="26"/>
          <w:szCs w:val="26"/>
        </w:rPr>
        <w:t>лее 200 саженцев в парке Победы.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0B0">
        <w:rPr>
          <w:rFonts w:ascii="Times New Roman" w:hAnsi="Times New Roman" w:cs="Times New Roman"/>
          <w:sz w:val="26"/>
          <w:szCs w:val="26"/>
        </w:rPr>
        <w:t xml:space="preserve">    </w:t>
      </w:r>
      <w:r w:rsidR="00F118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F1186E" w:rsidRDefault="00F1186E" w:rsidP="00F11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E70B0">
        <w:rPr>
          <w:rFonts w:ascii="Times New Roman" w:hAnsi="Times New Roman" w:cs="Times New Roman"/>
          <w:sz w:val="26"/>
          <w:szCs w:val="26"/>
        </w:rPr>
        <w:t>П</w:t>
      </w:r>
      <w:r w:rsidR="00165422">
        <w:rPr>
          <w:rFonts w:ascii="Times New Roman" w:hAnsi="Times New Roman" w:cs="Times New Roman"/>
          <w:sz w:val="26"/>
          <w:szCs w:val="26"/>
        </w:rPr>
        <w:t>роведена замена глубинного насоса, зам</w:t>
      </w:r>
      <w:r>
        <w:rPr>
          <w:rFonts w:ascii="Times New Roman" w:hAnsi="Times New Roman" w:cs="Times New Roman"/>
          <w:sz w:val="26"/>
          <w:szCs w:val="26"/>
        </w:rPr>
        <w:t xml:space="preserve">ена дымососа и электродвигателя </w:t>
      </w:r>
      <w:r w:rsidR="00165422">
        <w:rPr>
          <w:rFonts w:ascii="Times New Roman" w:hAnsi="Times New Roman" w:cs="Times New Roman"/>
          <w:sz w:val="26"/>
          <w:szCs w:val="26"/>
        </w:rPr>
        <w:t xml:space="preserve">на котельной в д. Кайбалы, а так же проведена модернизация котельной № 5 в с. Белый Яр: </w:t>
      </w:r>
      <w:r>
        <w:rPr>
          <w:rFonts w:ascii="Times New Roman" w:hAnsi="Times New Roman" w:cs="Times New Roman"/>
          <w:sz w:val="26"/>
          <w:szCs w:val="26"/>
        </w:rPr>
        <w:t>котельная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22">
        <w:rPr>
          <w:rFonts w:ascii="Times New Roman" w:hAnsi="Times New Roman" w:cs="Times New Roman"/>
          <w:sz w:val="26"/>
          <w:szCs w:val="26"/>
        </w:rPr>
        <w:t xml:space="preserve">переведена на двух контурную систему отопления, установлены новые сетевые насосы, новые теплообменники, реконструирован котел № 3, </w:t>
      </w:r>
      <w:proofErr w:type="spellStart"/>
      <w:r w:rsidR="00165422">
        <w:rPr>
          <w:rFonts w:ascii="Times New Roman" w:hAnsi="Times New Roman" w:cs="Times New Roman"/>
          <w:sz w:val="26"/>
          <w:szCs w:val="26"/>
        </w:rPr>
        <w:t>отремонтровано</w:t>
      </w:r>
      <w:proofErr w:type="spellEnd"/>
      <w:r w:rsidR="00165422">
        <w:rPr>
          <w:rFonts w:ascii="Times New Roman" w:hAnsi="Times New Roman" w:cs="Times New Roman"/>
          <w:sz w:val="26"/>
          <w:szCs w:val="26"/>
        </w:rPr>
        <w:t xml:space="preserve"> два дымососа, установлено 3 глубинных насоса (в </w:t>
      </w:r>
      <w:proofErr w:type="spellStart"/>
      <w:r w:rsidR="00165422">
        <w:rPr>
          <w:rFonts w:ascii="Times New Roman" w:hAnsi="Times New Roman" w:cs="Times New Roman"/>
          <w:sz w:val="26"/>
          <w:szCs w:val="26"/>
        </w:rPr>
        <w:t>кайбалах</w:t>
      </w:r>
      <w:proofErr w:type="spellEnd"/>
      <w:r w:rsidR="00165422">
        <w:rPr>
          <w:rFonts w:ascii="Times New Roman" w:hAnsi="Times New Roman" w:cs="Times New Roman"/>
          <w:sz w:val="26"/>
          <w:szCs w:val="26"/>
        </w:rPr>
        <w:t>, на водозаборе по ул. Спортивная и в котельной), за счет собственных</w:t>
      </w:r>
      <w:proofErr w:type="gramEnd"/>
      <w:r w:rsidR="00165422">
        <w:rPr>
          <w:rFonts w:ascii="Times New Roman" w:hAnsi="Times New Roman" w:cs="Times New Roman"/>
          <w:sz w:val="26"/>
          <w:szCs w:val="26"/>
        </w:rPr>
        <w:t xml:space="preserve"> средств сельсовета отремонтировано 30 м теплотрассы за административным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22">
        <w:rPr>
          <w:rFonts w:ascii="Times New Roman" w:hAnsi="Times New Roman" w:cs="Times New Roman"/>
          <w:sz w:val="26"/>
          <w:szCs w:val="26"/>
        </w:rPr>
        <w:t>зданием Белоярского сельсовет</w:t>
      </w:r>
      <w:r>
        <w:rPr>
          <w:rFonts w:ascii="Times New Roman" w:hAnsi="Times New Roman" w:cs="Times New Roman"/>
          <w:sz w:val="26"/>
          <w:szCs w:val="26"/>
        </w:rPr>
        <w:t>а и по ул. Карла Маркса 100 м</w:t>
      </w:r>
    </w:p>
    <w:p w:rsidR="00F1186E" w:rsidRDefault="00F1186E" w:rsidP="00F118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</w:t>
      </w:r>
      <w:r w:rsidR="00165422">
        <w:rPr>
          <w:rFonts w:ascii="Times New Roman" w:hAnsi="Times New Roman" w:cs="Times New Roman"/>
          <w:sz w:val="26"/>
          <w:szCs w:val="26"/>
        </w:rPr>
        <w:t>роизведен спил более 60 шт. деревьев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86E" w:rsidRDefault="00F1186E" w:rsidP="00F118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З</w:t>
      </w:r>
      <w:r w:rsidR="00165422">
        <w:rPr>
          <w:rFonts w:ascii="Times New Roman" w:hAnsi="Times New Roman" w:cs="Times New Roman"/>
          <w:sz w:val="26"/>
          <w:szCs w:val="26"/>
        </w:rPr>
        <w:t xml:space="preserve">а счет собственных средств, </w:t>
      </w:r>
      <w:r w:rsidR="00BA4780">
        <w:rPr>
          <w:rFonts w:ascii="Times New Roman" w:hAnsi="Times New Roman" w:cs="Times New Roman"/>
          <w:sz w:val="26"/>
          <w:szCs w:val="26"/>
        </w:rPr>
        <w:t>демонтировано 2 газовых газгольдера, в 2015 г</w:t>
      </w:r>
      <w:r>
        <w:rPr>
          <w:rFonts w:ascii="Times New Roman" w:hAnsi="Times New Roman" w:cs="Times New Roman"/>
          <w:sz w:val="26"/>
          <w:szCs w:val="26"/>
        </w:rPr>
        <w:t>оду эта работа будет продолжена.</w:t>
      </w:r>
      <w:r w:rsidR="00BA4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86E" w:rsidRDefault="00F1186E" w:rsidP="00F118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</w:t>
      </w:r>
      <w:r w:rsidR="00BF102C">
        <w:rPr>
          <w:rFonts w:ascii="Times New Roman" w:hAnsi="Times New Roman" w:cs="Times New Roman"/>
          <w:sz w:val="26"/>
          <w:szCs w:val="26"/>
        </w:rPr>
        <w:t>становлено декоративное ограждение возле административног</w:t>
      </w:r>
      <w:r>
        <w:rPr>
          <w:rFonts w:ascii="Times New Roman" w:hAnsi="Times New Roman" w:cs="Times New Roman"/>
          <w:sz w:val="26"/>
          <w:szCs w:val="26"/>
        </w:rPr>
        <w:t>о здания Белоярского сельсовета.</w:t>
      </w:r>
    </w:p>
    <w:p w:rsidR="00F1186E" w:rsidRDefault="00F1186E" w:rsidP="00F118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</w:t>
      </w:r>
      <w:r w:rsidR="00BA4780">
        <w:rPr>
          <w:rFonts w:ascii="Times New Roman" w:hAnsi="Times New Roman" w:cs="Times New Roman"/>
          <w:sz w:val="26"/>
          <w:szCs w:val="26"/>
        </w:rPr>
        <w:t xml:space="preserve">а стадионе «Колос» проведен ремонт отопления на втором этаже, побелка, в </w:t>
      </w:r>
      <w:proofErr w:type="spellStart"/>
      <w:r w:rsidR="00BA4780">
        <w:rPr>
          <w:rFonts w:ascii="Times New Roman" w:hAnsi="Times New Roman" w:cs="Times New Roman"/>
          <w:sz w:val="26"/>
          <w:szCs w:val="26"/>
        </w:rPr>
        <w:t>Кайбальском</w:t>
      </w:r>
      <w:proofErr w:type="spellEnd"/>
      <w:r w:rsidR="00BA4780">
        <w:rPr>
          <w:rFonts w:ascii="Times New Roman" w:hAnsi="Times New Roman" w:cs="Times New Roman"/>
          <w:sz w:val="26"/>
          <w:szCs w:val="26"/>
        </w:rPr>
        <w:t xml:space="preserve"> СДК и </w:t>
      </w:r>
      <w:proofErr w:type="spellStart"/>
      <w:r w:rsidR="00BA4780">
        <w:rPr>
          <w:rFonts w:ascii="Times New Roman" w:hAnsi="Times New Roman" w:cs="Times New Roman"/>
          <w:sz w:val="26"/>
          <w:szCs w:val="26"/>
        </w:rPr>
        <w:t>Кайбальск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библиотеке построены пандусы.</w:t>
      </w:r>
    </w:p>
    <w:p w:rsidR="00EF20DF" w:rsidRDefault="00F1186E" w:rsidP="00F118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BF102C">
        <w:rPr>
          <w:rFonts w:ascii="Times New Roman" w:hAnsi="Times New Roman" w:cs="Times New Roman"/>
          <w:sz w:val="26"/>
          <w:szCs w:val="26"/>
        </w:rPr>
        <w:t>обственными силами построены 2 стояночных гаража, отремонтирована кровля на действующих гаражах на сумму 350 тыс. руб., для нужд Администрации Белоярского сельсовета приобретены 2 автомобиля, кроме того автопарк пополнился более 13 единицами техники, которая необходима в работе.</w:t>
      </w:r>
      <w:r w:rsidR="00BA47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A4780" w:rsidRDefault="00BA4780" w:rsidP="00F118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пополнения бюджета разработан план мероприятий по увеличению поступлений налоговых и неналоговых доходов в бюджет муниципального образования Белоярский сельсовет:</w:t>
      </w:r>
      <w:r w:rsidR="00F11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780" w:rsidRDefault="00BA4780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создана межведомственная комиссия по взысканию задолженности;</w:t>
      </w:r>
    </w:p>
    <w:p w:rsidR="00BA4780" w:rsidRDefault="00BA4780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проводится мониторинг задолженности (недоимки);</w:t>
      </w:r>
    </w:p>
    <w:p w:rsidR="00BA4780" w:rsidRDefault="00BA4780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проводится анализ нормативно-правовой базы представительных органов местного самоуправления по установлению арендной платы.</w:t>
      </w:r>
    </w:p>
    <w:p w:rsidR="00BA4780" w:rsidRDefault="00BA4780" w:rsidP="00F118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Ведется реестр имущества находящегося в муниципальной собственности, сдаваемого в аренду</w:t>
      </w:r>
      <w:r w:rsidR="00AB2D01">
        <w:rPr>
          <w:rFonts w:ascii="Times New Roman" w:hAnsi="Times New Roman" w:cs="Times New Roman"/>
          <w:sz w:val="26"/>
          <w:szCs w:val="26"/>
        </w:rPr>
        <w:t xml:space="preserve"> имущества с целью </w:t>
      </w:r>
      <w:proofErr w:type="gramStart"/>
      <w:r w:rsidR="00AB2D0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B2D01">
        <w:rPr>
          <w:rFonts w:ascii="Times New Roman" w:hAnsi="Times New Roman" w:cs="Times New Roman"/>
          <w:sz w:val="26"/>
          <w:szCs w:val="26"/>
        </w:rPr>
        <w:t xml:space="preserve"> поступлением арендной платы в бюджет;</w:t>
      </w:r>
      <w:r w:rsidR="00F11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86E" w:rsidRDefault="00F1186E" w:rsidP="00F118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2D01" w:rsidRPr="006C748E" w:rsidRDefault="00AB2D01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с населением разъяснительной работы с населением по своевременной уплате местных налогов.</w:t>
      </w:r>
      <w:r w:rsidR="00F118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D01" w:rsidRPr="00AB2D01" w:rsidRDefault="00AB2D01" w:rsidP="00F1186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D01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ри администрации Белоярского</w:t>
      </w:r>
      <w:r w:rsidRPr="00AB2D01">
        <w:rPr>
          <w:rFonts w:ascii="Times New Roman" w:eastAsia="Calibri" w:hAnsi="Times New Roman" w:cs="Times New Roman"/>
          <w:sz w:val="26"/>
          <w:szCs w:val="26"/>
        </w:rPr>
        <w:t xml:space="preserve"> сельсовета созданы и ра</w:t>
      </w:r>
      <w:r>
        <w:rPr>
          <w:rFonts w:ascii="Times New Roman" w:eastAsia="Calibri" w:hAnsi="Times New Roman" w:cs="Times New Roman"/>
          <w:sz w:val="26"/>
          <w:szCs w:val="26"/>
        </w:rPr>
        <w:t>ботают      общественные организации</w:t>
      </w:r>
      <w:r w:rsidRPr="00AB2D01">
        <w:rPr>
          <w:rFonts w:ascii="Times New Roman" w:eastAsia="Calibri" w:hAnsi="Times New Roman" w:cs="Times New Roman"/>
          <w:sz w:val="26"/>
          <w:szCs w:val="26"/>
        </w:rPr>
        <w:t xml:space="preserve">:  Совет ветеранов, общество инвалидов, женсовет,  их работа строится </w:t>
      </w:r>
      <w:proofErr w:type="gramStart"/>
      <w:r w:rsidRPr="00AB2D01">
        <w:rPr>
          <w:rFonts w:ascii="Times New Roman" w:eastAsia="Calibri" w:hAnsi="Times New Roman" w:cs="Times New Roman"/>
          <w:sz w:val="26"/>
          <w:szCs w:val="26"/>
        </w:rPr>
        <w:t>согласно</w:t>
      </w:r>
      <w:proofErr w:type="gramEnd"/>
      <w:r w:rsidRPr="00AB2D01">
        <w:rPr>
          <w:rFonts w:ascii="Times New Roman" w:eastAsia="Calibri" w:hAnsi="Times New Roman" w:cs="Times New Roman"/>
          <w:sz w:val="26"/>
          <w:szCs w:val="26"/>
        </w:rPr>
        <w:t xml:space="preserve"> намеченных планов. Общественные формирования </w:t>
      </w:r>
      <w:r w:rsidRPr="00AB2D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оказывают действенную помощь администрации и Совету депутатов муниципального образования в решении вопросов местного значения, проведении культурно-массовых мероприятий, </w:t>
      </w:r>
      <w:proofErr w:type="gramStart"/>
      <w:r w:rsidRPr="00AB2D01">
        <w:rPr>
          <w:rFonts w:ascii="Times New Roman" w:eastAsia="Calibri" w:hAnsi="Times New Roman" w:cs="Times New Roman"/>
          <w:sz w:val="26"/>
          <w:szCs w:val="26"/>
        </w:rPr>
        <w:t>организуют</w:t>
      </w:r>
      <w:proofErr w:type="gramEnd"/>
      <w:r w:rsidRPr="00AB2D01">
        <w:rPr>
          <w:rFonts w:ascii="Times New Roman" w:eastAsia="Calibri" w:hAnsi="Times New Roman" w:cs="Times New Roman"/>
          <w:sz w:val="26"/>
          <w:szCs w:val="26"/>
        </w:rPr>
        <w:t xml:space="preserve"> население на проведение работ по благоустройству села, оказывают помощь людям пенсионного возраста при оформлении документов на  льготы, замене медицинских полисов, посещают неблагополучные семьи и семьи риска в профилактических целях, направленных на укрепление семьи, пропаганду здорового образа жизни. </w:t>
      </w:r>
    </w:p>
    <w:p w:rsidR="00F1186E" w:rsidRDefault="00F1186E" w:rsidP="00F044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февраля 2014 года в </w:t>
      </w:r>
      <w:proofErr w:type="spellStart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Кайбалах</w:t>
      </w:r>
      <w:proofErr w:type="spellEnd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прошёл митинг посвященный Дню вывода советских войск из Афганистана и открыта памятная мемориальная доска ученику </w:t>
      </w:r>
      <w:proofErr w:type="spellStart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Кайбальской</w:t>
      </w:r>
      <w:proofErr w:type="spellEnd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Юрию </w:t>
      </w:r>
      <w:proofErr w:type="spellStart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Домрачееву</w:t>
      </w:r>
      <w:proofErr w:type="spellEnd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186E" w:rsidRDefault="00F1186E" w:rsidP="00F044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Белоярского сельсовета, Совет депутатов совместно с общественными организациями Совет ветеранов и Общество инвалидов ежегодно принимают участие в культурно – массовом мероприятии Масленица. </w:t>
      </w:r>
    </w:p>
    <w:p w:rsidR="00F1186E" w:rsidRDefault="00F1186E" w:rsidP="00F044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Активисты общественной организации Общество инвалидов при Администрации Белоярского сельсовета совместно с депутатами Белоярского сельсовета в мае месяце провели субботник, посвященный акции «Весенняя неделя добра», в ходе которого ими были очищены зона отдыха и  берег реки Абакан от мусора, а так же члены этой общественной организации в рамках этой акции провели сбор вещей и передали их в Управление социальной поддержки населения</w:t>
      </w:r>
      <w:proofErr w:type="gramEnd"/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для нуждающихся граждан. </w:t>
      </w:r>
    </w:p>
    <w:p w:rsidR="00E37929" w:rsidRPr="00E37929" w:rsidRDefault="00F1186E" w:rsidP="00F044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7929"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уже нескольких лет Администрация Белоярского сельсовета принимает участие в конкурсе на лучшее муниципальное образование, в 2014 году по итогам первого этапа конкурса Белоярский сельсовет занял 4 место.</w:t>
      </w:r>
    </w:p>
    <w:p w:rsidR="00E37929" w:rsidRPr="00E37929" w:rsidRDefault="00E37929" w:rsidP="00F044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12 июня 2014 года Администрация Белоярского сельсовета приняла активное участие в торжественном мероприятии, посвященном 70-летию Алтайского района. </w:t>
      </w:r>
      <w:proofErr w:type="gram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мероприятии, Конкурс смотр «Лучшее национальное подворье» были задействованы все общественные организации – Женсовет (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Безмага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Губина Н.А., Л.А.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Изместьева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Т.В.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Изместьева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И.С.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Арсютина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Н.А. Куликовская, С.Ф. Закревская), Совет ветеранов (Л.М. Харченко, В.А. Каткова,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М.Гоппе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Л.А. Маркова, С.И.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Оконечникова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Л.Т. Воробьева, Г.П. Матвеева), Общество инвалидов (Г.А.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Шалгинова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Н.В. Волошина, И.А.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Катажекова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В.Ф.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Лидовская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Нагрузова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 же Совет депутатов Белоярского сельсовета (Н.Я. Голубева, Е.В.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лузанова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М.О.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Ерахтина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, Э.А. Губина).</w:t>
      </w:r>
      <w:proofErr w:type="gram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Белоярский сельсовет представлял Подворье – ассорти, где были представлены 4 национальные кухни – русская, хакасская, немецкая и марийская, здесь же был представлен «Ретро – уголок», где основные экспонаты предоставил житель белого Яра, Владимир Козин, а часть предметов была представлена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Кайбальским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школьным музеем. На подворье также была организована выставка народного творчества под названием «Бабушкин сундучок».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Чертыкова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Анатольевна, учитель из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Кайбальской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подготовила и провела мастер – класс по изготовлению хакасских национальных изделий. Сюда же были приглашены представители саяногорского Центра немецкой культуры, которые исполняли национальные песни.</w:t>
      </w:r>
    </w:p>
    <w:p w:rsidR="00E37929" w:rsidRPr="00E37929" w:rsidRDefault="00E37929" w:rsidP="00F044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22 августа в Белом Яре и 27 августа в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Кайбалах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 состоялась выставка цветов, плодов и овощей и выставка народного творчества, посвященная благоустройству этих сел и Дню российского флага. Жители этих сел приняли активное участие в данном мероприятии. В рамках этого мероприятия были так же подведены итоги двухмесячника по благоустройству, на котором были оглашены победители в разных номинациях в рамках конкурса по благоустройству </w:t>
      </w:r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территории. Депутаты совета депутатов Белоярского сельсовета активно поработали с жителями сел Белый Яр (Филатов П.Я., Николенко С.Г., 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Чмых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С.Н., Голубева Н.Я, Островских Н.В) и Кайбалы (</w:t>
      </w:r>
      <w:proofErr w:type="spell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Шиколов</w:t>
      </w:r>
      <w:proofErr w:type="spell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А.В.) в рамках прошедшего двухмесячника по благоустройству. Они неоднократно беседовали и убеждали жителей по поводу необходимости наведения санитарного порядка и облагораживания прилегающей территории к своим земельным участкам. По итогам прошедшего двухмесячника по благоустройству территории Белоярского сельсовета были награждены участники по следующим номинациям:</w:t>
      </w:r>
    </w:p>
    <w:p w:rsidR="00E37929" w:rsidRPr="00E37929" w:rsidRDefault="00E37929" w:rsidP="00F04490">
      <w:pPr>
        <w:tabs>
          <w:tab w:val="left" w:pos="28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общественные организации при Администрации Белоярского сельсовета Общество инвалидов и Совет ветеранов принимают активное участие в районной спартакиаде пожилых людей и людей с ограниченными возможностями. </w:t>
      </w:r>
    </w:p>
    <w:p w:rsidR="00E37929" w:rsidRPr="00E37929" w:rsidRDefault="00E37929" w:rsidP="00F04490">
      <w:pPr>
        <w:tabs>
          <w:tab w:val="left" w:pos="28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месяце по инициативе жителей был организован и проведен праздник улицы </w:t>
      </w:r>
      <w:proofErr w:type="gramStart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</w:t>
      </w:r>
      <w:proofErr w:type="gramEnd"/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929" w:rsidRPr="00E37929" w:rsidRDefault="00E37929" w:rsidP="00F044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благоустройства в парке им. Гагарина и в селах Белый Яр и д. Кайбалы по заявлениям граждан рабочими  Белоярского сельсовета была проведена обрезка деревьев и кустарников. Ежегодно администрацией Белоярского сельсовета проводится посадка деревьев в парке Победы.</w:t>
      </w:r>
    </w:p>
    <w:p w:rsidR="00E601C9" w:rsidRPr="00E601C9" w:rsidRDefault="00E37929" w:rsidP="00F118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01C9">
        <w:rPr>
          <w:rFonts w:ascii="Times New Roman" w:eastAsia="Calibri" w:hAnsi="Times New Roman" w:cs="Times New Roman"/>
          <w:sz w:val="26"/>
          <w:szCs w:val="26"/>
        </w:rPr>
        <w:t>Проведена большая работа по оформлению в собственность невостребованных земельных долей.</w:t>
      </w:r>
      <w:r w:rsidR="00E601C9" w:rsidRPr="00E601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01C9" w:rsidRPr="00E601C9">
        <w:rPr>
          <w:rFonts w:ascii="Times New Roman" w:hAnsi="Times New Roman" w:cs="Times New Roman"/>
          <w:sz w:val="26"/>
          <w:szCs w:val="26"/>
        </w:rPr>
        <w:t>Подано исковых заявлений – 44, из них о признании права муниципальной собственности на невостребованные земельные доли – 15 с общим количеством ответчиков  - 110 человек (из них зарегистрировано право собственности на 987,5 га).</w:t>
      </w:r>
    </w:p>
    <w:p w:rsidR="00E601C9" w:rsidRDefault="00F1186E" w:rsidP="00F044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01C9" w:rsidRPr="00E601C9">
        <w:rPr>
          <w:rFonts w:ascii="Times New Roman" w:hAnsi="Times New Roman" w:cs="Times New Roman"/>
          <w:sz w:val="26"/>
          <w:szCs w:val="26"/>
        </w:rPr>
        <w:t>Реализовано земельных долей на сумму 311813 руб.</w:t>
      </w:r>
      <w:r w:rsidR="00E601C9" w:rsidRPr="00E601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601C9" w:rsidRPr="00E601C9">
        <w:rPr>
          <w:rFonts w:ascii="Times New Roman" w:hAnsi="Times New Roman" w:cs="Times New Roman"/>
          <w:sz w:val="26"/>
          <w:szCs w:val="26"/>
        </w:rPr>
        <w:t>з</w:t>
      </w:r>
      <w:r w:rsidR="00E37929" w:rsidRPr="00E601C9">
        <w:rPr>
          <w:rFonts w:ascii="Times New Roman" w:hAnsi="Times New Roman" w:cs="Times New Roman"/>
          <w:sz w:val="26"/>
          <w:szCs w:val="26"/>
        </w:rPr>
        <w:t xml:space="preserve">арегистрировано право собственности на 30 земельных участков  с целевым назначением: для индивидуального жилищного строительства, из них реализовано путем проведения открытых аукционов - 28 на общую сумму 5676305 руб. </w:t>
      </w:r>
      <w:r w:rsidR="00E601C9" w:rsidRPr="00E601C9">
        <w:rPr>
          <w:rFonts w:ascii="Times New Roman" w:hAnsi="Times New Roman" w:cs="Times New Roman"/>
          <w:sz w:val="26"/>
          <w:szCs w:val="26"/>
        </w:rPr>
        <w:t xml:space="preserve">Зарегистрировано право собственности на 9 объектов недвижимого имущества.  </w:t>
      </w:r>
    </w:p>
    <w:p w:rsidR="00F1186E" w:rsidRPr="00E601C9" w:rsidRDefault="00F1186E" w:rsidP="00F044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490" w:rsidRPr="00F04490" w:rsidRDefault="00F04490" w:rsidP="00F1186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2014</w:t>
      </w:r>
      <w:r w:rsidRPr="00F04490">
        <w:rPr>
          <w:rFonts w:ascii="Times New Roman" w:eastAsia="Calibri" w:hAnsi="Times New Roman" w:cs="Times New Roman"/>
          <w:sz w:val="26"/>
          <w:szCs w:val="26"/>
        </w:rPr>
        <w:t xml:space="preserve"> году в поселении  проведено 2 собрания граждан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04490">
        <w:rPr>
          <w:rFonts w:ascii="Times New Roman" w:eastAsia="Calibri" w:hAnsi="Times New Roman" w:cs="Times New Roman"/>
          <w:sz w:val="26"/>
          <w:szCs w:val="26"/>
        </w:rPr>
        <w:t xml:space="preserve"> на которых рассмотрены  такие вопросы как  </w:t>
      </w:r>
    </w:p>
    <w:p w:rsidR="00F04490" w:rsidRPr="00F04490" w:rsidRDefault="00F04490" w:rsidP="00F0449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490">
        <w:rPr>
          <w:rFonts w:ascii="Times New Roman" w:eastAsia="Calibri" w:hAnsi="Times New Roman" w:cs="Times New Roman"/>
          <w:sz w:val="26"/>
          <w:szCs w:val="26"/>
        </w:rPr>
        <w:t>- отчет главы о деятельности администрации</w:t>
      </w:r>
    </w:p>
    <w:p w:rsidR="00F04490" w:rsidRPr="00F04490" w:rsidRDefault="00F04490" w:rsidP="00F0449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-о</w:t>
      </w:r>
      <w:r w:rsidRPr="00F04490">
        <w:rPr>
          <w:rFonts w:ascii="Times New Roman" w:eastAsia="Calibri" w:hAnsi="Times New Roman" w:cs="Times New Roman"/>
          <w:sz w:val="26"/>
          <w:szCs w:val="26"/>
        </w:rPr>
        <w:t xml:space="preserve"> благоустройстве</w:t>
      </w:r>
    </w:p>
    <w:p w:rsidR="00F04490" w:rsidRDefault="00F04490" w:rsidP="00F0449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490">
        <w:rPr>
          <w:rFonts w:ascii="Times New Roman" w:eastAsia="Calibri" w:hAnsi="Times New Roman" w:cs="Times New Roman"/>
          <w:sz w:val="26"/>
          <w:szCs w:val="26"/>
        </w:rPr>
        <w:t>-о пожарной безопасности</w:t>
      </w:r>
    </w:p>
    <w:p w:rsidR="00F04490" w:rsidRPr="00F04490" w:rsidRDefault="00F04490" w:rsidP="00F0449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-отчет участковых уполномоченных</w:t>
      </w:r>
    </w:p>
    <w:p w:rsidR="00F04490" w:rsidRDefault="00F04490" w:rsidP="00F0449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4490">
        <w:rPr>
          <w:rFonts w:ascii="Times New Roman" w:eastAsia="Calibri" w:hAnsi="Times New Roman" w:cs="Times New Roman"/>
          <w:sz w:val="26"/>
          <w:szCs w:val="26"/>
        </w:rPr>
        <w:t>-о пастьбе скота и многие другие.</w:t>
      </w:r>
    </w:p>
    <w:p w:rsidR="00F04490" w:rsidRPr="00F04490" w:rsidRDefault="00F04490" w:rsidP="00F0449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За</w:t>
      </w:r>
      <w:r w:rsidRPr="00F04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проведено 8 сессий, на которых рассмотрено 92 вопроса. </w:t>
      </w:r>
    </w:p>
    <w:p w:rsidR="00F04490" w:rsidRPr="00C85F9B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5F9B">
        <w:rPr>
          <w:rFonts w:ascii="Times New Roman" w:hAnsi="Times New Roman"/>
          <w:sz w:val="26"/>
          <w:szCs w:val="26"/>
        </w:rPr>
        <w:t>Так же администрацией проводилась такая повседневная работа как</w:t>
      </w:r>
      <w:proofErr w:type="gramStart"/>
      <w:r w:rsidRPr="00C85F9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F04490" w:rsidRPr="00C85F9B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5F9B">
        <w:rPr>
          <w:rFonts w:ascii="Times New Roman" w:hAnsi="Times New Roman"/>
          <w:sz w:val="26"/>
          <w:szCs w:val="26"/>
        </w:rPr>
        <w:t xml:space="preserve">- выдача справок </w:t>
      </w:r>
      <w:proofErr w:type="spellStart"/>
      <w:r w:rsidRPr="00C85F9B">
        <w:rPr>
          <w:rFonts w:ascii="Times New Roman" w:hAnsi="Times New Roman"/>
          <w:sz w:val="26"/>
          <w:szCs w:val="26"/>
        </w:rPr>
        <w:t>похозяйственного</w:t>
      </w:r>
      <w:proofErr w:type="spellEnd"/>
      <w:r w:rsidRPr="00C85F9B">
        <w:rPr>
          <w:rFonts w:ascii="Times New Roman" w:hAnsi="Times New Roman"/>
          <w:sz w:val="26"/>
          <w:szCs w:val="26"/>
        </w:rPr>
        <w:t xml:space="preserve"> учета,  копий лицевых счетов, актов обследования, </w:t>
      </w:r>
      <w:r w:rsidR="00F1186E">
        <w:rPr>
          <w:rFonts w:ascii="Times New Roman" w:hAnsi="Times New Roman"/>
          <w:sz w:val="26"/>
          <w:szCs w:val="26"/>
        </w:rPr>
        <w:t xml:space="preserve">выписок из </w:t>
      </w:r>
      <w:proofErr w:type="spellStart"/>
      <w:r w:rsidR="00F1186E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="00F1186E">
        <w:rPr>
          <w:rFonts w:ascii="Times New Roman" w:hAnsi="Times New Roman"/>
          <w:sz w:val="26"/>
          <w:szCs w:val="26"/>
        </w:rPr>
        <w:t xml:space="preserve"> книг.</w:t>
      </w:r>
      <w:bookmarkStart w:id="0" w:name="_GoBack"/>
      <w:bookmarkEnd w:id="0"/>
    </w:p>
    <w:p w:rsidR="00F04490" w:rsidRPr="00C85F9B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5F9B">
        <w:rPr>
          <w:rFonts w:ascii="Times New Roman" w:hAnsi="Times New Roman"/>
          <w:sz w:val="26"/>
          <w:szCs w:val="26"/>
        </w:rPr>
        <w:t>- оказывалась помощь в оформлении документов на получение льгот, права собственности на недвижимость и зе</w:t>
      </w:r>
      <w:r w:rsidR="00F1186E">
        <w:rPr>
          <w:rFonts w:ascii="Times New Roman" w:hAnsi="Times New Roman"/>
          <w:sz w:val="26"/>
          <w:szCs w:val="26"/>
        </w:rPr>
        <w:t>мельные участки</w:t>
      </w:r>
      <w:r w:rsidRPr="00C85F9B">
        <w:rPr>
          <w:rFonts w:ascii="Times New Roman" w:hAnsi="Times New Roman"/>
          <w:sz w:val="26"/>
          <w:szCs w:val="26"/>
        </w:rPr>
        <w:t xml:space="preserve">, </w:t>
      </w:r>
    </w:p>
    <w:p w:rsidR="00F04490" w:rsidRPr="00C85F9B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5F9B">
        <w:rPr>
          <w:rFonts w:ascii="Times New Roman" w:hAnsi="Times New Roman"/>
          <w:sz w:val="26"/>
          <w:szCs w:val="26"/>
        </w:rPr>
        <w:t>- вела</w:t>
      </w:r>
      <w:r w:rsidR="00F1186E">
        <w:rPr>
          <w:rFonts w:ascii="Times New Roman" w:hAnsi="Times New Roman"/>
          <w:sz w:val="26"/>
          <w:szCs w:val="26"/>
        </w:rPr>
        <w:t>сь работа по обращениям граждан</w:t>
      </w:r>
      <w:r w:rsidRPr="00C85F9B">
        <w:rPr>
          <w:rFonts w:ascii="Times New Roman" w:hAnsi="Times New Roman"/>
          <w:sz w:val="26"/>
          <w:szCs w:val="26"/>
        </w:rPr>
        <w:t>,</w:t>
      </w:r>
    </w:p>
    <w:p w:rsidR="00F04490" w:rsidRPr="00C85F9B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85F9B">
        <w:rPr>
          <w:rFonts w:ascii="Times New Roman" w:hAnsi="Times New Roman"/>
          <w:sz w:val="26"/>
          <w:szCs w:val="26"/>
        </w:rPr>
        <w:t xml:space="preserve">- проводились консультации граждан по различным вопросам.            </w:t>
      </w:r>
    </w:p>
    <w:p w:rsidR="00E37929" w:rsidRPr="00E601C9" w:rsidRDefault="00E37929" w:rsidP="00F0449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D90" w:rsidRPr="00176994" w:rsidRDefault="00517D90" w:rsidP="00F04490">
      <w:pPr>
        <w:jc w:val="both"/>
        <w:rPr>
          <w:rFonts w:ascii="Times New Roman" w:hAnsi="Times New Roman" w:cs="Times New Roman"/>
        </w:rPr>
      </w:pPr>
    </w:p>
    <w:sectPr w:rsidR="00517D90" w:rsidRPr="00176994" w:rsidSect="00F118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199"/>
    <w:multiLevelType w:val="hybridMultilevel"/>
    <w:tmpl w:val="B5561246"/>
    <w:lvl w:ilvl="0" w:tplc="22E05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90"/>
    <w:rsid w:val="00001004"/>
    <w:rsid w:val="00131C28"/>
    <w:rsid w:val="00165422"/>
    <w:rsid w:val="00176994"/>
    <w:rsid w:val="0019454F"/>
    <w:rsid w:val="001A7E17"/>
    <w:rsid w:val="001B7B9B"/>
    <w:rsid w:val="0040268E"/>
    <w:rsid w:val="00517D90"/>
    <w:rsid w:val="0059366E"/>
    <w:rsid w:val="006C748E"/>
    <w:rsid w:val="008553B4"/>
    <w:rsid w:val="009E70B0"/>
    <w:rsid w:val="00A276C9"/>
    <w:rsid w:val="00AB2D01"/>
    <w:rsid w:val="00B779C2"/>
    <w:rsid w:val="00BA4780"/>
    <w:rsid w:val="00BF102C"/>
    <w:rsid w:val="00DA1447"/>
    <w:rsid w:val="00DB511C"/>
    <w:rsid w:val="00E37929"/>
    <w:rsid w:val="00E601C9"/>
    <w:rsid w:val="00EB5607"/>
    <w:rsid w:val="00EE2EFF"/>
    <w:rsid w:val="00EF20DF"/>
    <w:rsid w:val="00F04490"/>
    <w:rsid w:val="00F1186E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9"/>
    <w:pPr>
      <w:ind w:left="720"/>
      <w:contextualSpacing/>
    </w:pPr>
  </w:style>
  <w:style w:type="paragraph" w:styleId="a4">
    <w:name w:val="No Spacing"/>
    <w:uiPriority w:val="1"/>
    <w:qFormat/>
    <w:rsid w:val="00F044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9"/>
    <w:pPr>
      <w:ind w:left="720"/>
      <w:contextualSpacing/>
    </w:pPr>
  </w:style>
  <w:style w:type="paragraph" w:styleId="a4">
    <w:name w:val="No Spacing"/>
    <w:uiPriority w:val="1"/>
    <w:qFormat/>
    <w:rsid w:val="00F04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2015-04-15T06:33:00Z</cp:lastPrinted>
  <dcterms:created xsi:type="dcterms:W3CDTF">2015-04-10T06:45:00Z</dcterms:created>
  <dcterms:modified xsi:type="dcterms:W3CDTF">2015-04-15T06:35:00Z</dcterms:modified>
</cp:coreProperties>
</file>