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67392">
        <w:rPr>
          <w:sz w:val="26"/>
          <w:szCs w:val="26"/>
          <w:u w:val="single"/>
        </w:rPr>
        <w:t xml:space="preserve"> </w:t>
      </w:r>
      <w:r w:rsidR="00844EC5">
        <w:rPr>
          <w:sz w:val="26"/>
          <w:szCs w:val="26"/>
          <w:u w:val="single"/>
        </w:rPr>
        <w:t>05</w:t>
      </w:r>
      <w:r w:rsidR="00A67392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67392">
        <w:rPr>
          <w:sz w:val="26"/>
          <w:szCs w:val="26"/>
          <w:u w:val="single"/>
        </w:rPr>
        <w:t>марта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A6739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844EC5">
        <w:rPr>
          <w:sz w:val="26"/>
          <w:szCs w:val="26"/>
        </w:rPr>
        <w:t>64</w:t>
      </w:r>
      <w:bookmarkStart w:id="0" w:name="_GoBack"/>
      <w:bookmarkEnd w:id="0"/>
      <w:r w:rsidR="00A67392">
        <w:rPr>
          <w:sz w:val="26"/>
          <w:szCs w:val="26"/>
          <w:u w:val="single"/>
        </w:rPr>
        <w:t xml:space="preserve"> 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7017D">
        <w:rPr>
          <w:sz w:val="26"/>
          <w:szCs w:val="26"/>
        </w:rPr>
        <w:t>6</w:t>
      </w:r>
      <w:r w:rsidR="00A67392">
        <w:rPr>
          <w:sz w:val="26"/>
          <w:szCs w:val="26"/>
        </w:rPr>
        <w:t>17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A67392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67392">
        <w:rPr>
          <w:sz w:val="26"/>
          <w:szCs w:val="26"/>
        </w:rPr>
        <w:t>16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E76FB8">
        <w:rPr>
          <w:sz w:val="26"/>
          <w:szCs w:val="26"/>
        </w:rPr>
        <w:t>Сукало</w:t>
      </w:r>
      <w:proofErr w:type="spellEnd"/>
      <w:r w:rsidR="00E76FB8">
        <w:rPr>
          <w:sz w:val="26"/>
          <w:szCs w:val="26"/>
        </w:rPr>
        <w:t xml:space="preserve"> В.А</w:t>
      </w:r>
      <w:r w:rsidR="00D361E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077E0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D7ADD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E3EEF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44EC5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017D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67392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56937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76FB8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2014-10-24T07:07:00Z</cp:lastPrinted>
  <dcterms:created xsi:type="dcterms:W3CDTF">2015-03-05T11:04:00Z</dcterms:created>
  <dcterms:modified xsi:type="dcterms:W3CDTF">2015-03-12T05:23:00Z</dcterms:modified>
</cp:coreProperties>
</file>