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C2415">
        <w:rPr>
          <w:sz w:val="26"/>
          <w:szCs w:val="26"/>
        </w:rPr>
        <w:t>19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1C2415">
        <w:rPr>
          <w:sz w:val="26"/>
          <w:szCs w:val="26"/>
        </w:rPr>
        <w:t>сентября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4F287E">
        <w:rPr>
          <w:sz w:val="26"/>
          <w:szCs w:val="26"/>
        </w:rPr>
        <w:t>_</w:t>
      </w:r>
      <w:r w:rsidR="001C2415">
        <w:rPr>
          <w:sz w:val="26"/>
          <w:szCs w:val="26"/>
        </w:rPr>
        <w:t>190</w:t>
      </w:r>
      <w:bookmarkStart w:id="0" w:name="_GoBack"/>
      <w:bookmarkEnd w:id="0"/>
      <w:r w:rsidR="004F287E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7A29A3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F2883">
        <w:rPr>
          <w:sz w:val="26"/>
          <w:szCs w:val="26"/>
        </w:rPr>
        <w:t>77</w:t>
      </w:r>
      <w:r w:rsidR="007A29A3">
        <w:rPr>
          <w:sz w:val="26"/>
          <w:szCs w:val="26"/>
        </w:rPr>
        <w:t>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7A29A3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7A29A3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7A29A3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7A29A3">
        <w:rPr>
          <w:sz w:val="26"/>
          <w:szCs w:val="26"/>
        </w:rPr>
        <w:t>Линейная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7A29A3">
        <w:rPr>
          <w:sz w:val="26"/>
          <w:szCs w:val="26"/>
        </w:rPr>
        <w:t>20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7A29A3">
        <w:rPr>
          <w:sz w:val="26"/>
          <w:szCs w:val="26"/>
        </w:rPr>
        <w:t>Коняхиной Т.Б.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C2415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A29A3"/>
    <w:rsid w:val="007C3247"/>
    <w:rsid w:val="007E6A8C"/>
    <w:rsid w:val="007F2883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2014-09-19T04:19:00Z</cp:lastPrinted>
  <dcterms:created xsi:type="dcterms:W3CDTF">2014-09-19T04:23:00Z</dcterms:created>
  <dcterms:modified xsi:type="dcterms:W3CDTF">2014-09-22T09:08:00Z</dcterms:modified>
</cp:coreProperties>
</file>