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7232E"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97232E">
        <w:rPr>
          <w:sz w:val="26"/>
          <w:szCs w:val="26"/>
          <w:u w:val="single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97232E">
        <w:rPr>
          <w:sz w:val="26"/>
          <w:szCs w:val="26"/>
          <w:u w:val="single"/>
        </w:rPr>
        <w:t>253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76FB8">
        <w:rPr>
          <w:sz w:val="26"/>
          <w:szCs w:val="26"/>
        </w:rPr>
        <w:t>5</w:t>
      </w:r>
      <w:r w:rsidR="00C56937">
        <w:rPr>
          <w:sz w:val="26"/>
          <w:szCs w:val="26"/>
        </w:rPr>
        <w:t>02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C56937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C56937">
        <w:rPr>
          <w:sz w:val="26"/>
          <w:szCs w:val="26"/>
        </w:rPr>
        <w:t>53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E76FB8">
        <w:rPr>
          <w:sz w:val="26"/>
          <w:szCs w:val="26"/>
        </w:rPr>
        <w:t>Сукало</w:t>
      </w:r>
      <w:proofErr w:type="spellEnd"/>
      <w:r w:rsidR="00E76FB8">
        <w:rPr>
          <w:sz w:val="26"/>
          <w:szCs w:val="26"/>
        </w:rPr>
        <w:t xml:space="preserve"> В.А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3EEF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7232E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56937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76FB8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2014-10-08T11:43:00Z</cp:lastPrinted>
  <dcterms:created xsi:type="dcterms:W3CDTF">2014-10-24T07:06:00Z</dcterms:created>
  <dcterms:modified xsi:type="dcterms:W3CDTF">2014-10-29T05:41:00Z</dcterms:modified>
</cp:coreProperties>
</file>