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015F5">
        <w:rPr>
          <w:sz w:val="26"/>
          <w:szCs w:val="26"/>
          <w:u w:val="single"/>
        </w:rPr>
        <w:t>28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185602">
        <w:rPr>
          <w:sz w:val="26"/>
          <w:szCs w:val="26"/>
        </w:rPr>
        <w:t>__</w:t>
      </w:r>
      <w:r w:rsidR="00A015F5">
        <w:rPr>
          <w:sz w:val="26"/>
          <w:szCs w:val="26"/>
          <w:u w:val="single"/>
        </w:rPr>
        <w:t>мая</w:t>
      </w:r>
      <w:bookmarkStart w:id="0" w:name="_GoBack"/>
      <w:bookmarkEnd w:id="0"/>
      <w:r w:rsidR="00185602">
        <w:rPr>
          <w:sz w:val="26"/>
          <w:szCs w:val="26"/>
        </w:rPr>
        <w:t>__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185602">
        <w:rPr>
          <w:sz w:val="26"/>
          <w:szCs w:val="26"/>
        </w:rPr>
        <w:t>_</w:t>
      </w:r>
      <w:r w:rsidR="00A015F5">
        <w:rPr>
          <w:sz w:val="26"/>
          <w:szCs w:val="26"/>
          <w:u w:val="single"/>
        </w:rPr>
        <w:t>115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3258AD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185602">
        <w:rPr>
          <w:sz w:val="26"/>
          <w:szCs w:val="26"/>
        </w:rPr>
        <w:t>5</w:t>
      </w:r>
      <w:r w:rsidR="003258AD">
        <w:rPr>
          <w:sz w:val="26"/>
          <w:szCs w:val="26"/>
        </w:rPr>
        <w:t>51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3258AD">
        <w:rPr>
          <w:sz w:val="26"/>
          <w:szCs w:val="26"/>
        </w:rPr>
        <w:t>1</w:t>
      </w:r>
      <w:r w:rsidR="00185602">
        <w:rPr>
          <w:sz w:val="26"/>
          <w:szCs w:val="26"/>
        </w:rPr>
        <w:t>0</w:t>
      </w:r>
      <w:r w:rsidR="003258AD">
        <w:rPr>
          <w:sz w:val="26"/>
          <w:szCs w:val="26"/>
        </w:rPr>
        <w:t>3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3258AD">
        <w:rPr>
          <w:sz w:val="26"/>
          <w:szCs w:val="26"/>
        </w:rPr>
        <w:t>Цветочная</w:t>
      </w:r>
      <w:r w:rsidR="00535ED0">
        <w:rPr>
          <w:sz w:val="26"/>
          <w:szCs w:val="26"/>
        </w:rPr>
        <w:t xml:space="preserve">, участок № </w:t>
      </w:r>
      <w:r w:rsidR="003258AD">
        <w:rPr>
          <w:sz w:val="26"/>
          <w:szCs w:val="26"/>
        </w:rPr>
        <w:t>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3258AD">
        <w:rPr>
          <w:sz w:val="26"/>
          <w:szCs w:val="26"/>
        </w:rPr>
        <w:t>Ледневой</w:t>
      </w:r>
      <w:proofErr w:type="spellEnd"/>
      <w:r w:rsidR="003258AD">
        <w:rPr>
          <w:sz w:val="26"/>
          <w:szCs w:val="26"/>
        </w:rPr>
        <w:t xml:space="preserve"> И.Н</w:t>
      </w:r>
      <w:r w:rsidR="00BC0DC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258AD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015F5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2014-05-26T06:55:00Z</cp:lastPrinted>
  <dcterms:created xsi:type="dcterms:W3CDTF">2014-05-28T05:45:00Z</dcterms:created>
  <dcterms:modified xsi:type="dcterms:W3CDTF">2014-06-06T10:54:00Z</dcterms:modified>
</cp:coreProperties>
</file>