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Республика Хакассия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5A008E" w:rsidRPr="00547D12" w:rsidRDefault="005A008E" w:rsidP="00547D12">
      <w:pPr>
        <w:pStyle w:val="a3"/>
        <w:jc w:val="center"/>
        <w:rPr>
          <w:sz w:val="26"/>
          <w:szCs w:val="26"/>
        </w:rPr>
      </w:pP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РЕШЕНИЕ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476403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25</w:t>
      </w:r>
      <w:r w:rsidR="007F23C2">
        <w:rPr>
          <w:rFonts w:ascii="Times New Roman" w:hAnsi="Times New Roman" w:cs="Times New Roman"/>
          <w:sz w:val="26"/>
          <w:szCs w:val="26"/>
        </w:rPr>
        <w:t>» апреля 2014</w:t>
      </w:r>
      <w:r w:rsidR="005A008E" w:rsidRPr="00547D1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5A008E">
        <w:rPr>
          <w:rFonts w:ascii="Times New Roman" w:hAnsi="Times New Roman" w:cs="Times New Roman"/>
          <w:sz w:val="26"/>
          <w:szCs w:val="26"/>
        </w:rPr>
        <w:t xml:space="preserve">  </w:t>
      </w:r>
      <w:r w:rsidR="005A008E" w:rsidRPr="00547D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с. Белый Яр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О признании полномочий депутата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  депутатов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Белоярского 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 второго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7D12">
        <w:rPr>
          <w:rFonts w:ascii="Times New Roman" w:hAnsi="Times New Roman" w:cs="Times New Roman"/>
          <w:sz w:val="26"/>
          <w:szCs w:val="26"/>
        </w:rPr>
        <w:t xml:space="preserve">созыва, </w:t>
      </w:r>
    </w:p>
    <w:p w:rsidR="005A008E" w:rsidRPr="00547D12" w:rsidRDefault="007F23C2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избранного 13 апреля 2014</w:t>
      </w:r>
      <w:r w:rsidR="005A008E" w:rsidRPr="00547D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доклад председателя постоянной комиссии мандатной, по вопросам законности и правопорядка Ерахтиной М.О. о признании полномочий депутата Совета депутатов Белоярского сельсов</w:t>
      </w:r>
      <w:r w:rsidR="007F23C2">
        <w:rPr>
          <w:rFonts w:ascii="Times New Roman" w:hAnsi="Times New Roman" w:cs="Times New Roman"/>
          <w:sz w:val="26"/>
          <w:szCs w:val="26"/>
        </w:rPr>
        <w:t>ета второго созыва, избранного 13 марта 2014</w:t>
      </w:r>
      <w:r>
        <w:rPr>
          <w:rFonts w:ascii="Times New Roman" w:hAnsi="Times New Roman" w:cs="Times New Roman"/>
          <w:sz w:val="26"/>
          <w:szCs w:val="26"/>
        </w:rPr>
        <w:t xml:space="preserve"> года, в соответствии с пунктом 19 статьи 17 Устава муниципального образования Белоярский сельсовет Совет депутатов Белоярского сельсовета РЕШИЛ:</w:t>
      </w:r>
    </w:p>
    <w:p w:rsidR="005A008E" w:rsidRDefault="005A008E" w:rsidP="00547D1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084CD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Утвердить доклад председателя постоянной комиссии мандатной, по вопросам законности и правопорядка Совета депутатов Белоярского сельсовета.</w:t>
      </w:r>
    </w:p>
    <w:p w:rsidR="005A008E" w:rsidRDefault="005A008E" w:rsidP="00084CD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полномочия депутата Совета депутатов Белоярского сельсов</w:t>
      </w:r>
      <w:r w:rsidR="007F23C2">
        <w:rPr>
          <w:rFonts w:ascii="Times New Roman" w:hAnsi="Times New Roman" w:cs="Times New Roman"/>
          <w:sz w:val="26"/>
          <w:szCs w:val="26"/>
        </w:rPr>
        <w:t xml:space="preserve">ета второго созыва, избранного 13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F23C2">
        <w:rPr>
          <w:rFonts w:ascii="Times New Roman" w:hAnsi="Times New Roman" w:cs="Times New Roman"/>
          <w:sz w:val="26"/>
          <w:szCs w:val="26"/>
        </w:rPr>
        <w:t>преля 2014</w:t>
      </w:r>
      <w:r>
        <w:rPr>
          <w:rFonts w:ascii="Times New Roman" w:hAnsi="Times New Roman" w:cs="Times New Roman"/>
          <w:sz w:val="26"/>
          <w:szCs w:val="26"/>
        </w:rPr>
        <w:t xml:space="preserve"> года по одноманд</w:t>
      </w:r>
      <w:r w:rsidR="007F23C2">
        <w:rPr>
          <w:rFonts w:ascii="Times New Roman" w:hAnsi="Times New Roman" w:cs="Times New Roman"/>
          <w:sz w:val="26"/>
          <w:szCs w:val="26"/>
        </w:rPr>
        <w:t>атному избирательному округу № 4 – Николенко Светланы Георгиевны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008E" w:rsidRDefault="005A008E" w:rsidP="00084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A008E" w:rsidRDefault="005A008E" w:rsidP="00084CDE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1A76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084C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A008E" w:rsidRPr="00547D12" w:rsidRDefault="005A008E" w:rsidP="00084C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       И.Н. Логинов</w:t>
      </w:r>
    </w:p>
    <w:p w:rsidR="005A008E" w:rsidRPr="00547D12" w:rsidRDefault="005A008E">
      <w:pPr>
        <w:rPr>
          <w:rFonts w:ascii="Times New Roman" w:hAnsi="Times New Roman" w:cs="Times New Roman"/>
          <w:sz w:val="26"/>
          <w:szCs w:val="26"/>
        </w:rPr>
      </w:pPr>
    </w:p>
    <w:sectPr w:rsidR="005A008E" w:rsidRPr="00547D12" w:rsidSect="007F2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03D"/>
    <w:multiLevelType w:val="hybridMultilevel"/>
    <w:tmpl w:val="D2B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D00"/>
    <w:multiLevelType w:val="hybridMultilevel"/>
    <w:tmpl w:val="9DC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1EA"/>
    <w:multiLevelType w:val="hybridMultilevel"/>
    <w:tmpl w:val="B84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12"/>
    <w:rsid w:val="00084CDE"/>
    <w:rsid w:val="001A769B"/>
    <w:rsid w:val="003414F4"/>
    <w:rsid w:val="003E367C"/>
    <w:rsid w:val="004614ED"/>
    <w:rsid w:val="00476403"/>
    <w:rsid w:val="00547D12"/>
    <w:rsid w:val="005A008E"/>
    <w:rsid w:val="005D09A9"/>
    <w:rsid w:val="005D43C7"/>
    <w:rsid w:val="007F23C2"/>
    <w:rsid w:val="00B7697F"/>
    <w:rsid w:val="00F0238E"/>
    <w:rsid w:val="00F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7D1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47D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Zver</cp:lastModifiedBy>
  <cp:revision>11</cp:revision>
  <cp:lastPrinted>2013-03-26T04:48:00Z</cp:lastPrinted>
  <dcterms:created xsi:type="dcterms:W3CDTF">2013-03-10T11:19:00Z</dcterms:created>
  <dcterms:modified xsi:type="dcterms:W3CDTF">2014-04-28T03:55:00Z</dcterms:modified>
</cp:coreProperties>
</file>