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8" w:rsidRDefault="00942D18" w:rsidP="00942D18">
      <w:pPr>
        <w:jc w:val="center"/>
        <w:rPr>
          <w:rFonts w:ascii="Times New Roman" w:hAnsi="Times New Roman" w:cs="Times New Roman"/>
          <w:sz w:val="26"/>
          <w:szCs w:val="26"/>
        </w:rPr>
      </w:pPr>
      <w:r w:rsidRPr="00C05866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п</w:t>
      </w:r>
      <w:r w:rsidRPr="00C05866">
        <w:rPr>
          <w:rFonts w:ascii="Times New Roman" w:hAnsi="Times New Roman" w:cs="Times New Roman"/>
          <w:sz w:val="26"/>
          <w:szCs w:val="26"/>
        </w:rPr>
        <w:t>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 детальной планировки и проекту межевания  территории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декабря 2013 года 14-00 час до 14час.46мин.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айбалы</w:t>
      </w:r>
      <w:proofErr w:type="spellEnd"/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вынесенные на публичные слушания:</w:t>
      </w:r>
    </w:p>
    <w:p w:rsidR="00942D18" w:rsidRDefault="00942D18" w:rsidP="0094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проекта детальной планировки и проекта межевания территории включенной в состав поселения </w:t>
      </w:r>
      <w:proofErr w:type="spellStart"/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айбалы</w:t>
      </w:r>
      <w:proofErr w:type="spellEnd"/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земельные участки, расположенные левее автодороги Абакан-Саяногорск 10км+505м,  9км+850м и 9км.+920м, принадлежащие гражданам на праве 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18" w:rsidRDefault="00E6243D" w:rsidP="0094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(уточненный адрес с 8км+800м по 11км </w:t>
      </w:r>
      <w:r w:rsidRPr="00A0729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левее автодороги Абакан-Саяногорск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bookmarkEnd w:id="0"/>
    <w:p w:rsidR="00942D18" w:rsidRDefault="00605960" w:rsidP="0094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проводятся на основании постановления главы Белоярского сельсовета № 127 от 20.11.2013 года « О назначении публичных слушаний».</w:t>
      </w:r>
    </w:p>
    <w:p w:rsidR="00605960" w:rsidRDefault="00605960" w:rsidP="0094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 о проведении публичных слушаний опубликовано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</w:t>
      </w:r>
      <w:r w:rsidR="00C65B46">
        <w:rPr>
          <w:rFonts w:ascii="Times New Roman" w:hAnsi="Times New Roman" w:cs="Times New Roman"/>
          <w:sz w:val="26"/>
          <w:szCs w:val="26"/>
        </w:rPr>
        <w:t xml:space="preserve"> №179 от 21.11.2013г.</w:t>
      </w:r>
      <w:r>
        <w:rPr>
          <w:rFonts w:ascii="Times New Roman" w:hAnsi="Times New Roman" w:cs="Times New Roman"/>
          <w:sz w:val="26"/>
          <w:szCs w:val="26"/>
        </w:rPr>
        <w:t xml:space="preserve"> и размещено в сети Интернет на сайте Белоярского сельсовета</w:t>
      </w:r>
      <w:r w:rsidR="00C65B46">
        <w:rPr>
          <w:rFonts w:ascii="Times New Roman" w:hAnsi="Times New Roman" w:cs="Times New Roman"/>
          <w:sz w:val="26"/>
          <w:szCs w:val="26"/>
        </w:rPr>
        <w:t xml:space="preserve"> </w:t>
      </w:r>
      <w:r w:rsidR="0097481B">
        <w:rPr>
          <w:rFonts w:ascii="Times New Roman" w:hAnsi="Times New Roman" w:cs="Times New Roman"/>
          <w:sz w:val="26"/>
          <w:szCs w:val="26"/>
        </w:rPr>
        <w:t>21.11.2013г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5960" w:rsidRDefault="00605960" w:rsidP="0094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20 декабря 2013 года с14-00 час  в помещении 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 Первый заместитель главы Белоярского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>
        <w:rPr>
          <w:rFonts w:ascii="Times New Roman" w:hAnsi="Times New Roman" w:cs="Times New Roman"/>
          <w:sz w:val="26"/>
          <w:szCs w:val="26"/>
        </w:rPr>
        <w:t>олубев Александр Константинович.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Анатольевич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началом проведения слушаний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регистрации прибывших граждан (населения) путем внесения в список присутствующих фамилий, имени, отчества и адреса регистрации присутствующих.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публичных слушаниях присутствует 14 человек (граждан).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Председателем слушаний открыты слушания, зачитаны вопросы для рассмотрения.      Голосовали по рассмотрению вышеперечисленных вопросов: за -14 человек, против – нет</w:t>
      </w:r>
    </w:p>
    <w:p w:rsidR="00605960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рассматриваемому вопросу - председателем оглашена документация по проекту планировки территории (проект детальной планировки и проект межевания</w:t>
      </w:r>
      <w:r w:rsidR="00605960">
        <w:rPr>
          <w:rFonts w:ascii="Times New Roman" w:hAnsi="Times New Roman" w:cs="Times New Roman"/>
          <w:sz w:val="26"/>
          <w:szCs w:val="26"/>
        </w:rPr>
        <w:t>, пояснительная записка по проекту детальной планировки</w:t>
      </w:r>
      <w:r>
        <w:rPr>
          <w:rFonts w:ascii="Times New Roman" w:hAnsi="Times New Roman" w:cs="Times New Roman"/>
          <w:sz w:val="26"/>
          <w:szCs w:val="26"/>
        </w:rPr>
        <w:t xml:space="preserve">), выставлены для обозрения схемы планировки территории. 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Предложено внести предложения и замечания по проекту планировки</w:t>
      </w:r>
      <w:r w:rsidR="00605960">
        <w:rPr>
          <w:rFonts w:ascii="Times New Roman" w:hAnsi="Times New Roman" w:cs="Times New Roman"/>
          <w:sz w:val="26"/>
          <w:szCs w:val="26"/>
        </w:rPr>
        <w:t>, проекту межевания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по внесению изменений, дополнений не поступило.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Председателем предложено голосование по утверждению проекта планировки территории.   Голосовали: за – 14 человек, против – нет.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принять решение по проведению публичных слушаний: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проект детальной планировки и проект межевания вышеперечисленных земельных участков (территории), представить вид разрешенного использования земельных участков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поданных заявлений собственникам  для «ведения личного подсобного хозяйства».  Голосовали: за – </w:t>
      </w:r>
      <w:r w:rsidR="0060596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 человек, против – нет.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РЕШЕНИЕ собрания (публичных слушаний):</w:t>
      </w:r>
    </w:p>
    <w:p w:rsidR="00942D18" w:rsidRDefault="00605960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(утвердить)</w:t>
      </w:r>
      <w:r w:rsidR="00942D18">
        <w:rPr>
          <w:rFonts w:ascii="Times New Roman" w:hAnsi="Times New Roman" w:cs="Times New Roman"/>
          <w:sz w:val="26"/>
          <w:szCs w:val="26"/>
        </w:rPr>
        <w:t xml:space="preserve"> проект детальной планировки и проект межевания вышеперечисленных земельных участков (территории). 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                 подпись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05960">
        <w:rPr>
          <w:rFonts w:ascii="Times New Roman" w:hAnsi="Times New Roman" w:cs="Times New Roman"/>
          <w:sz w:val="26"/>
          <w:szCs w:val="26"/>
        </w:rPr>
        <w:t xml:space="preserve">  Г</w:t>
      </w:r>
      <w:proofErr w:type="gramEnd"/>
      <w:r w:rsidR="00605960">
        <w:rPr>
          <w:rFonts w:ascii="Times New Roman" w:hAnsi="Times New Roman" w:cs="Times New Roman"/>
          <w:sz w:val="26"/>
          <w:szCs w:val="26"/>
        </w:rPr>
        <w:t>олубев А.К.</w:t>
      </w:r>
    </w:p>
    <w:p w:rsidR="00942D18" w:rsidRDefault="00942D18" w:rsidP="00942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                      подпись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 </w:t>
      </w:r>
    </w:p>
    <w:p w:rsidR="00942D18" w:rsidRDefault="00605960">
      <w:r>
        <w:t>23 декабря 2013 года</w:t>
      </w:r>
    </w:p>
    <w:p w:rsidR="00942D18" w:rsidRDefault="00942D18"/>
    <w:sectPr w:rsidR="0094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18"/>
    <w:rsid w:val="003855CE"/>
    <w:rsid w:val="00550E7B"/>
    <w:rsid w:val="00605960"/>
    <w:rsid w:val="00942D18"/>
    <w:rsid w:val="0097481B"/>
    <w:rsid w:val="00C65B46"/>
    <w:rsid w:val="00E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2013-12-24T05:35:00Z</dcterms:created>
  <dcterms:modified xsi:type="dcterms:W3CDTF">2013-12-24T05:35:00Z</dcterms:modified>
</cp:coreProperties>
</file>