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CE8" w:rsidRPr="00E93E25" w:rsidRDefault="00D91CE8" w:rsidP="00086B39">
      <w:pPr>
        <w:jc w:val="center"/>
        <w:rPr>
          <w:sz w:val="26"/>
          <w:szCs w:val="26"/>
        </w:rPr>
      </w:pPr>
      <w:r w:rsidRPr="00E93E25">
        <w:rPr>
          <w:sz w:val="26"/>
          <w:szCs w:val="26"/>
        </w:rPr>
        <w:t>Российская Федерация</w:t>
      </w:r>
    </w:p>
    <w:p w:rsidR="00D91CE8" w:rsidRDefault="00D91CE8" w:rsidP="00086B39">
      <w:pPr>
        <w:jc w:val="center"/>
        <w:rPr>
          <w:sz w:val="26"/>
          <w:szCs w:val="26"/>
        </w:rPr>
      </w:pPr>
      <w:r w:rsidRPr="00E93E25">
        <w:rPr>
          <w:sz w:val="26"/>
          <w:szCs w:val="26"/>
        </w:rPr>
        <w:t>Республика Хакасия</w:t>
      </w:r>
    </w:p>
    <w:p w:rsidR="00D91CE8" w:rsidRPr="00E93E25" w:rsidRDefault="00D91CE8" w:rsidP="00086B39">
      <w:pPr>
        <w:jc w:val="center"/>
        <w:rPr>
          <w:sz w:val="26"/>
          <w:szCs w:val="26"/>
        </w:rPr>
      </w:pPr>
      <w:r>
        <w:rPr>
          <w:sz w:val="26"/>
          <w:szCs w:val="26"/>
        </w:rPr>
        <w:t>Алтайский район</w:t>
      </w:r>
    </w:p>
    <w:p w:rsidR="00D91CE8" w:rsidRPr="00E93E25" w:rsidRDefault="002C775A" w:rsidP="00277BBD">
      <w:pPr>
        <w:jc w:val="center"/>
        <w:rPr>
          <w:sz w:val="26"/>
          <w:szCs w:val="26"/>
        </w:rPr>
      </w:pPr>
      <w:r>
        <w:rPr>
          <w:sz w:val="26"/>
          <w:szCs w:val="26"/>
        </w:rPr>
        <w:t>Администрация</w:t>
      </w:r>
      <w:r w:rsidR="00D91CE8" w:rsidRPr="00E93E25">
        <w:rPr>
          <w:sz w:val="26"/>
          <w:szCs w:val="26"/>
        </w:rPr>
        <w:t xml:space="preserve"> </w:t>
      </w:r>
      <w:r w:rsidR="00D91CE8">
        <w:rPr>
          <w:sz w:val="26"/>
          <w:szCs w:val="26"/>
        </w:rPr>
        <w:t>Белоярского</w:t>
      </w:r>
      <w:r w:rsidR="00D91CE8" w:rsidRPr="00E93E25">
        <w:rPr>
          <w:sz w:val="26"/>
          <w:szCs w:val="26"/>
        </w:rPr>
        <w:t xml:space="preserve"> сельсовет</w:t>
      </w:r>
      <w:r w:rsidR="00D91CE8">
        <w:rPr>
          <w:sz w:val="26"/>
          <w:szCs w:val="26"/>
        </w:rPr>
        <w:t>а</w:t>
      </w:r>
    </w:p>
    <w:p w:rsidR="00D91CE8" w:rsidRPr="00E93E25" w:rsidRDefault="00D91CE8" w:rsidP="00086B39">
      <w:pPr>
        <w:jc w:val="center"/>
        <w:rPr>
          <w:sz w:val="26"/>
          <w:szCs w:val="26"/>
        </w:rPr>
      </w:pPr>
    </w:p>
    <w:p w:rsidR="00D91CE8" w:rsidRPr="00E93E25" w:rsidRDefault="00D91CE8" w:rsidP="00086B39">
      <w:pPr>
        <w:pStyle w:val="1"/>
        <w:rPr>
          <w:b w:val="0"/>
          <w:bCs w:val="0"/>
        </w:rPr>
      </w:pPr>
      <w:proofErr w:type="gramStart"/>
      <w:r w:rsidRPr="00E93E25">
        <w:rPr>
          <w:b w:val="0"/>
          <w:bCs w:val="0"/>
        </w:rPr>
        <w:t>П</w:t>
      </w:r>
      <w:proofErr w:type="gramEnd"/>
      <w:r w:rsidRPr="00E93E25">
        <w:rPr>
          <w:b w:val="0"/>
          <w:bCs w:val="0"/>
        </w:rPr>
        <w:t xml:space="preserve"> О С Т А Н О В Л Е Н И Е </w:t>
      </w:r>
    </w:p>
    <w:p w:rsidR="00D91CE8" w:rsidRPr="00E93E25" w:rsidRDefault="00D91CE8" w:rsidP="00086B39">
      <w:pPr>
        <w:rPr>
          <w:sz w:val="26"/>
          <w:szCs w:val="26"/>
        </w:rPr>
      </w:pPr>
    </w:p>
    <w:p w:rsidR="00D91CE8" w:rsidRDefault="00D91CE8" w:rsidP="00086B39">
      <w:pPr>
        <w:rPr>
          <w:sz w:val="26"/>
          <w:szCs w:val="26"/>
        </w:rPr>
      </w:pPr>
      <w:r w:rsidRPr="00E93E25">
        <w:rPr>
          <w:sz w:val="26"/>
          <w:szCs w:val="26"/>
        </w:rPr>
        <w:t xml:space="preserve"> «</w:t>
      </w:r>
      <w:r w:rsidR="00C10728">
        <w:rPr>
          <w:sz w:val="26"/>
          <w:szCs w:val="26"/>
        </w:rPr>
        <w:t xml:space="preserve"> </w:t>
      </w:r>
      <w:r w:rsidR="00432535">
        <w:rPr>
          <w:sz w:val="26"/>
          <w:szCs w:val="26"/>
        </w:rPr>
        <w:t xml:space="preserve"> </w:t>
      </w:r>
      <w:r w:rsidR="00FB7F04">
        <w:rPr>
          <w:sz w:val="26"/>
          <w:szCs w:val="26"/>
        </w:rPr>
        <w:t>13</w:t>
      </w:r>
      <w:r w:rsidR="00432535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» </w:t>
      </w:r>
      <w:r w:rsidR="00FB7F04">
        <w:rPr>
          <w:sz w:val="26"/>
          <w:szCs w:val="26"/>
        </w:rPr>
        <w:t xml:space="preserve"> сентября</w:t>
      </w:r>
      <w:r w:rsidR="00C10728">
        <w:rPr>
          <w:sz w:val="26"/>
          <w:szCs w:val="26"/>
        </w:rPr>
        <w:t xml:space="preserve">  </w:t>
      </w:r>
      <w:r>
        <w:rPr>
          <w:sz w:val="26"/>
          <w:szCs w:val="26"/>
        </w:rPr>
        <w:t>2013г.</w:t>
      </w:r>
      <w:r w:rsidRPr="00E93E25">
        <w:rPr>
          <w:sz w:val="26"/>
          <w:szCs w:val="26"/>
        </w:rPr>
        <w:t xml:space="preserve">                  </w:t>
      </w:r>
      <w:r w:rsidR="00061F7D" w:rsidRPr="00E93E25">
        <w:rPr>
          <w:sz w:val="26"/>
          <w:szCs w:val="26"/>
        </w:rPr>
        <w:t>с. Белый Яр</w:t>
      </w:r>
      <w:r>
        <w:rPr>
          <w:sz w:val="26"/>
          <w:szCs w:val="26"/>
        </w:rPr>
        <w:t xml:space="preserve">                                    №</w:t>
      </w:r>
      <w:r w:rsidRPr="00E93E25">
        <w:rPr>
          <w:sz w:val="26"/>
          <w:szCs w:val="26"/>
        </w:rPr>
        <w:t xml:space="preserve">  </w:t>
      </w:r>
      <w:r w:rsidR="00432535">
        <w:rPr>
          <w:sz w:val="26"/>
          <w:szCs w:val="26"/>
        </w:rPr>
        <w:t>_</w:t>
      </w:r>
      <w:r w:rsidR="00FB7F04">
        <w:rPr>
          <w:sz w:val="26"/>
          <w:szCs w:val="26"/>
        </w:rPr>
        <w:t>81</w:t>
      </w:r>
      <w:r w:rsidR="00432535">
        <w:rPr>
          <w:sz w:val="26"/>
          <w:szCs w:val="26"/>
        </w:rPr>
        <w:t>_</w:t>
      </w:r>
      <w:r w:rsidRPr="00E93E25">
        <w:rPr>
          <w:sz w:val="26"/>
          <w:szCs w:val="26"/>
        </w:rPr>
        <w:t xml:space="preserve">                                 </w:t>
      </w:r>
    </w:p>
    <w:p w:rsidR="00D91CE8" w:rsidRPr="00E93E25" w:rsidRDefault="00D91CE8" w:rsidP="00086B39"/>
    <w:p w:rsidR="00D91CE8" w:rsidRDefault="00D91CE8" w:rsidP="005F4124">
      <w:pPr>
        <w:tabs>
          <w:tab w:val="left" w:pos="4536"/>
        </w:tabs>
        <w:autoSpaceDE w:val="0"/>
        <w:autoSpaceDN w:val="0"/>
        <w:adjustRightInd w:val="0"/>
        <w:ind w:right="5385"/>
        <w:jc w:val="both"/>
        <w:outlineLvl w:val="1"/>
        <w:rPr>
          <w:sz w:val="26"/>
          <w:szCs w:val="26"/>
        </w:rPr>
      </w:pPr>
      <w:proofErr w:type="gramStart"/>
      <w:r>
        <w:rPr>
          <w:sz w:val="26"/>
          <w:szCs w:val="26"/>
        </w:rPr>
        <w:t>О предоставлении разрешения на условно разрешенный вид использования земельн</w:t>
      </w:r>
      <w:r w:rsidR="000A04C5">
        <w:rPr>
          <w:sz w:val="26"/>
          <w:szCs w:val="26"/>
        </w:rPr>
        <w:t>ых</w:t>
      </w:r>
      <w:r>
        <w:rPr>
          <w:sz w:val="26"/>
          <w:szCs w:val="26"/>
        </w:rPr>
        <w:t xml:space="preserve"> участк</w:t>
      </w:r>
      <w:r w:rsidR="000A04C5">
        <w:rPr>
          <w:sz w:val="26"/>
          <w:szCs w:val="26"/>
        </w:rPr>
        <w:t>ов</w:t>
      </w:r>
      <w:r>
        <w:rPr>
          <w:sz w:val="26"/>
          <w:szCs w:val="26"/>
        </w:rPr>
        <w:t xml:space="preserve"> для </w:t>
      </w:r>
      <w:r w:rsidR="000A04C5">
        <w:rPr>
          <w:sz w:val="26"/>
          <w:szCs w:val="26"/>
        </w:rPr>
        <w:t>«ведение личного подсобного хозяйства»</w:t>
      </w:r>
      <w:r>
        <w:rPr>
          <w:sz w:val="26"/>
          <w:szCs w:val="26"/>
        </w:rPr>
        <w:t xml:space="preserve">, </w:t>
      </w:r>
      <w:r w:rsidR="00903798">
        <w:rPr>
          <w:sz w:val="26"/>
          <w:szCs w:val="26"/>
        </w:rPr>
        <w:t>и «размещения</w:t>
      </w:r>
      <w:r w:rsidR="00903798" w:rsidRPr="00186A35">
        <w:rPr>
          <w:sz w:val="26"/>
          <w:szCs w:val="26"/>
        </w:rPr>
        <w:t xml:space="preserve"> улиц, проспектов, площадей, шоссе, аллей, бульваров, застав</w:t>
      </w:r>
      <w:r w:rsidR="00903798">
        <w:rPr>
          <w:sz w:val="26"/>
          <w:szCs w:val="26"/>
        </w:rPr>
        <w:t xml:space="preserve">, переулков, проездов, тупиков» </w:t>
      </w:r>
      <w:r>
        <w:rPr>
          <w:sz w:val="26"/>
          <w:szCs w:val="26"/>
        </w:rPr>
        <w:t>расположенн</w:t>
      </w:r>
      <w:r w:rsidR="000A04C5">
        <w:rPr>
          <w:sz w:val="26"/>
          <w:szCs w:val="26"/>
        </w:rPr>
        <w:t>ых</w:t>
      </w:r>
      <w:r>
        <w:rPr>
          <w:sz w:val="26"/>
          <w:szCs w:val="26"/>
        </w:rPr>
        <w:t xml:space="preserve"> по адресу:</w:t>
      </w:r>
      <w:proofErr w:type="gramEnd"/>
      <w:r>
        <w:rPr>
          <w:sz w:val="26"/>
          <w:szCs w:val="26"/>
        </w:rPr>
        <w:t xml:space="preserve"> РХ, Алтайский район, </w:t>
      </w:r>
      <w:r w:rsidR="000A04C5" w:rsidRPr="00C05866">
        <w:rPr>
          <w:sz w:val="26"/>
          <w:szCs w:val="26"/>
        </w:rPr>
        <w:t>в районе фермы № 1 на 9 км автодороги Абакан-Саяногорск,</w:t>
      </w:r>
      <w:r w:rsidR="0023709F">
        <w:rPr>
          <w:sz w:val="26"/>
          <w:szCs w:val="26"/>
        </w:rPr>
        <w:t xml:space="preserve"> с правой стороны от автодороги.</w:t>
      </w:r>
    </w:p>
    <w:p w:rsidR="00D91CE8" w:rsidRDefault="00D91CE8" w:rsidP="005F4124">
      <w:pPr>
        <w:tabs>
          <w:tab w:val="left" w:pos="3969"/>
        </w:tabs>
        <w:ind w:right="5952"/>
      </w:pPr>
    </w:p>
    <w:p w:rsidR="00D91CE8" w:rsidRDefault="00D91CE8" w:rsidP="001B365E">
      <w:pPr>
        <w:jc w:val="center"/>
        <w:rPr>
          <w:sz w:val="26"/>
          <w:szCs w:val="26"/>
        </w:rPr>
      </w:pPr>
    </w:p>
    <w:p w:rsidR="00061F7D" w:rsidRDefault="00D91CE8" w:rsidP="00124806">
      <w:pPr>
        <w:ind w:firstLine="567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соответствии с ч.9 ст.39  Градостроительного  кодекса  </w:t>
      </w:r>
      <w:r w:rsidRPr="001E39EF">
        <w:rPr>
          <w:sz w:val="26"/>
          <w:szCs w:val="26"/>
        </w:rPr>
        <w:t>Российской Федерации</w:t>
      </w:r>
      <w:r>
        <w:rPr>
          <w:sz w:val="26"/>
          <w:szCs w:val="26"/>
        </w:rPr>
        <w:t xml:space="preserve">, п.3 ст.4 Федерального закона № 191-ФЗ «О введении в действие Градостроительного кодекса Российской Федерации» от 29.12.2004г, на основании протокола публичных слушаний от </w:t>
      </w:r>
      <w:r w:rsidR="000A04C5">
        <w:rPr>
          <w:sz w:val="26"/>
          <w:szCs w:val="26"/>
        </w:rPr>
        <w:t>21</w:t>
      </w:r>
      <w:r>
        <w:rPr>
          <w:sz w:val="26"/>
          <w:szCs w:val="26"/>
        </w:rPr>
        <w:t>.0</w:t>
      </w:r>
      <w:r w:rsidR="000A04C5">
        <w:rPr>
          <w:sz w:val="26"/>
          <w:szCs w:val="26"/>
        </w:rPr>
        <w:t>7</w:t>
      </w:r>
      <w:r>
        <w:rPr>
          <w:sz w:val="26"/>
          <w:szCs w:val="26"/>
        </w:rPr>
        <w:t>.2013 г.</w:t>
      </w:r>
      <w:r w:rsidR="000A04C5">
        <w:rPr>
          <w:sz w:val="26"/>
          <w:szCs w:val="26"/>
        </w:rPr>
        <w:t>, заклю</w:t>
      </w:r>
      <w:r w:rsidR="00061F7D">
        <w:rPr>
          <w:sz w:val="26"/>
          <w:szCs w:val="26"/>
        </w:rPr>
        <w:t>ч</w:t>
      </w:r>
      <w:r w:rsidR="000A04C5">
        <w:rPr>
          <w:sz w:val="26"/>
          <w:szCs w:val="26"/>
        </w:rPr>
        <w:t>ения по публичным слушаниям от 23.07.2013г.</w:t>
      </w:r>
      <w:r w:rsidR="00856F00">
        <w:rPr>
          <w:sz w:val="26"/>
          <w:szCs w:val="26"/>
        </w:rPr>
        <w:t>, постановления администрации Белоярского сельсовета от 26.07.2013г. № 61 «Об утверждении документации по планировке территории муниципального образования</w:t>
      </w:r>
      <w:proofErr w:type="gramEnd"/>
      <w:r w:rsidR="00856F00">
        <w:rPr>
          <w:sz w:val="26"/>
          <w:szCs w:val="26"/>
        </w:rPr>
        <w:t xml:space="preserve"> Белоярский сельсовет», на основании </w:t>
      </w:r>
      <w:r w:rsidR="00856F00">
        <w:rPr>
          <w:bCs/>
          <w:sz w:val="26"/>
          <w:szCs w:val="26"/>
        </w:rPr>
        <w:t xml:space="preserve"> принятого решения собственниками о </w:t>
      </w:r>
      <w:r w:rsidR="00203212">
        <w:rPr>
          <w:bCs/>
          <w:sz w:val="26"/>
          <w:szCs w:val="26"/>
        </w:rPr>
        <w:t>разделе</w:t>
      </w:r>
      <w:r w:rsidR="00856F00">
        <w:rPr>
          <w:bCs/>
          <w:sz w:val="26"/>
          <w:szCs w:val="26"/>
        </w:rPr>
        <w:t xml:space="preserve"> земельных участков: площадью 60000,0кв.м. с кадастровым номером 19:04:010301:324, расположенном по адресу: Республика Хакасия, </w:t>
      </w:r>
      <w:r w:rsidR="00856F00" w:rsidRPr="00AF4795">
        <w:rPr>
          <w:sz w:val="26"/>
          <w:szCs w:val="26"/>
        </w:rPr>
        <w:t>Алтайский</w:t>
      </w:r>
      <w:r w:rsidR="00856F00">
        <w:rPr>
          <w:sz w:val="26"/>
          <w:szCs w:val="26"/>
        </w:rPr>
        <w:t xml:space="preserve"> район, район фермы №1, на 9км 2</w:t>
      </w:r>
      <w:r w:rsidR="00856F00" w:rsidRPr="00AF4795">
        <w:rPr>
          <w:sz w:val="26"/>
          <w:szCs w:val="26"/>
        </w:rPr>
        <w:t>00м автодороги Абакан-Саяногорск, с правой стороны</w:t>
      </w:r>
      <w:r w:rsidR="00856F00">
        <w:rPr>
          <w:sz w:val="26"/>
          <w:szCs w:val="26"/>
        </w:rPr>
        <w:t xml:space="preserve">; </w:t>
      </w:r>
      <w:r w:rsidR="00856F00">
        <w:rPr>
          <w:bCs/>
          <w:sz w:val="26"/>
          <w:szCs w:val="26"/>
        </w:rPr>
        <w:t xml:space="preserve">площадью 18301,0кв.м. с кадастровым номером 19:04:010301:299, </w:t>
      </w:r>
      <w:proofErr w:type="gramStart"/>
      <w:r w:rsidR="00856F00">
        <w:rPr>
          <w:bCs/>
          <w:sz w:val="26"/>
          <w:szCs w:val="26"/>
        </w:rPr>
        <w:t>расположенном</w:t>
      </w:r>
      <w:proofErr w:type="gramEnd"/>
      <w:r w:rsidR="00856F00">
        <w:rPr>
          <w:bCs/>
          <w:sz w:val="26"/>
          <w:szCs w:val="26"/>
        </w:rPr>
        <w:t xml:space="preserve"> по адресу: Республика Хакасия, </w:t>
      </w:r>
      <w:r w:rsidR="00856F00" w:rsidRPr="00AF4795">
        <w:rPr>
          <w:sz w:val="26"/>
          <w:szCs w:val="26"/>
        </w:rPr>
        <w:t>Алтайский</w:t>
      </w:r>
      <w:r w:rsidR="00856F00">
        <w:rPr>
          <w:sz w:val="26"/>
          <w:szCs w:val="26"/>
        </w:rPr>
        <w:t xml:space="preserve"> район, район фермы №1, на 9км 4</w:t>
      </w:r>
      <w:r w:rsidR="00856F00" w:rsidRPr="00AF4795">
        <w:rPr>
          <w:sz w:val="26"/>
          <w:szCs w:val="26"/>
        </w:rPr>
        <w:t>00м автодороги Абакан-Саяногорск, с правой стороны</w:t>
      </w:r>
      <w:r w:rsidR="00856F00">
        <w:rPr>
          <w:sz w:val="26"/>
          <w:szCs w:val="26"/>
        </w:rPr>
        <w:t xml:space="preserve"> (участок №1); </w:t>
      </w:r>
      <w:r w:rsidR="00856F00">
        <w:rPr>
          <w:bCs/>
          <w:sz w:val="26"/>
          <w:szCs w:val="26"/>
        </w:rPr>
        <w:t xml:space="preserve">площадью 106809,0кв.м. с кадастровым номером 19:04:010301:298, </w:t>
      </w:r>
      <w:proofErr w:type="gramStart"/>
      <w:r w:rsidR="00856F00">
        <w:rPr>
          <w:bCs/>
          <w:sz w:val="26"/>
          <w:szCs w:val="26"/>
        </w:rPr>
        <w:t>расположенном</w:t>
      </w:r>
      <w:proofErr w:type="gramEnd"/>
      <w:r w:rsidR="00856F00">
        <w:rPr>
          <w:bCs/>
          <w:sz w:val="26"/>
          <w:szCs w:val="26"/>
        </w:rPr>
        <w:t xml:space="preserve"> по адресу: Республика Хакасия, </w:t>
      </w:r>
      <w:r w:rsidR="00856F00" w:rsidRPr="00AF4795">
        <w:rPr>
          <w:sz w:val="26"/>
          <w:szCs w:val="26"/>
        </w:rPr>
        <w:t>Алтайский</w:t>
      </w:r>
      <w:r w:rsidR="00856F00">
        <w:rPr>
          <w:sz w:val="26"/>
          <w:szCs w:val="26"/>
        </w:rPr>
        <w:t xml:space="preserve"> район, район фермы №1, на 9км 4</w:t>
      </w:r>
      <w:r w:rsidR="00856F00" w:rsidRPr="00AF4795">
        <w:rPr>
          <w:sz w:val="26"/>
          <w:szCs w:val="26"/>
        </w:rPr>
        <w:t>00м автодороги Абакан-Саяногорск, с правой стороны</w:t>
      </w:r>
      <w:r w:rsidR="00856F00">
        <w:rPr>
          <w:sz w:val="26"/>
          <w:szCs w:val="26"/>
        </w:rPr>
        <w:t xml:space="preserve"> (участок №2); </w:t>
      </w:r>
      <w:r w:rsidR="00856F00">
        <w:rPr>
          <w:bCs/>
          <w:sz w:val="26"/>
          <w:szCs w:val="26"/>
        </w:rPr>
        <w:t xml:space="preserve">площадью 29915,0кв.м. с кадастровым номером 19:04:010301:293, </w:t>
      </w:r>
      <w:proofErr w:type="gramStart"/>
      <w:r w:rsidR="00856F00">
        <w:rPr>
          <w:bCs/>
          <w:sz w:val="26"/>
          <w:szCs w:val="26"/>
        </w:rPr>
        <w:t>расположенном</w:t>
      </w:r>
      <w:proofErr w:type="gramEnd"/>
      <w:r w:rsidR="00856F00">
        <w:rPr>
          <w:bCs/>
          <w:sz w:val="26"/>
          <w:szCs w:val="26"/>
        </w:rPr>
        <w:t xml:space="preserve"> по адресу: Республика Хакасия, </w:t>
      </w:r>
      <w:r w:rsidR="00856F00" w:rsidRPr="00AF4795">
        <w:rPr>
          <w:sz w:val="26"/>
          <w:szCs w:val="26"/>
        </w:rPr>
        <w:t>Алтайский</w:t>
      </w:r>
      <w:r w:rsidR="00856F00">
        <w:rPr>
          <w:sz w:val="26"/>
          <w:szCs w:val="26"/>
        </w:rPr>
        <w:t xml:space="preserve"> район, район фермы №1, на 9км 560</w:t>
      </w:r>
      <w:r w:rsidR="00856F00" w:rsidRPr="00AF4795">
        <w:rPr>
          <w:sz w:val="26"/>
          <w:szCs w:val="26"/>
        </w:rPr>
        <w:t>м автодороги Абакан-Саяногорск, с правой стороны</w:t>
      </w:r>
      <w:r w:rsidR="00856F00">
        <w:rPr>
          <w:sz w:val="26"/>
          <w:szCs w:val="26"/>
        </w:rPr>
        <w:t xml:space="preserve">; </w:t>
      </w:r>
      <w:r w:rsidR="00856F00">
        <w:rPr>
          <w:bCs/>
          <w:sz w:val="26"/>
          <w:szCs w:val="26"/>
        </w:rPr>
        <w:t xml:space="preserve">площадью 95121,0кв.м. с кадастровым номером 19:04:010301:292, </w:t>
      </w:r>
      <w:proofErr w:type="gramStart"/>
      <w:r w:rsidR="00856F00">
        <w:rPr>
          <w:bCs/>
          <w:sz w:val="26"/>
          <w:szCs w:val="26"/>
        </w:rPr>
        <w:t>расположенном</w:t>
      </w:r>
      <w:proofErr w:type="gramEnd"/>
      <w:r w:rsidR="00856F00">
        <w:rPr>
          <w:bCs/>
          <w:sz w:val="26"/>
          <w:szCs w:val="26"/>
        </w:rPr>
        <w:t xml:space="preserve"> по адресу: Республика Хакасия, </w:t>
      </w:r>
      <w:r w:rsidR="00856F00" w:rsidRPr="00AF4795">
        <w:rPr>
          <w:sz w:val="26"/>
          <w:szCs w:val="26"/>
        </w:rPr>
        <w:t>Алтайский</w:t>
      </w:r>
      <w:r w:rsidR="00856F00">
        <w:rPr>
          <w:sz w:val="26"/>
          <w:szCs w:val="26"/>
        </w:rPr>
        <w:t xml:space="preserve"> район, район фермы №1, на 9км 560</w:t>
      </w:r>
      <w:r w:rsidR="00856F00" w:rsidRPr="00AF4795">
        <w:rPr>
          <w:sz w:val="26"/>
          <w:szCs w:val="26"/>
        </w:rPr>
        <w:t>м автодороги Абакан-Саяногорск, с правой стороны</w:t>
      </w:r>
      <w:r w:rsidR="00856F00">
        <w:rPr>
          <w:sz w:val="26"/>
          <w:szCs w:val="26"/>
        </w:rPr>
        <w:t xml:space="preserve"> образовано 214 (двести четырнадцать) участков границы и площади которых будут уточнены по результатам межевания,</w:t>
      </w:r>
      <w:r w:rsidR="00856F00" w:rsidRPr="00175F5E">
        <w:rPr>
          <w:sz w:val="26"/>
          <w:szCs w:val="26"/>
        </w:rPr>
        <w:t xml:space="preserve"> </w:t>
      </w:r>
      <w:r w:rsidR="00856F00" w:rsidRPr="00B4072E">
        <w:rPr>
          <w:sz w:val="26"/>
          <w:szCs w:val="26"/>
        </w:rPr>
        <w:t>администрация Белоярского сельсовета</w:t>
      </w:r>
    </w:p>
    <w:p w:rsidR="009C6ECB" w:rsidRDefault="009C6ECB" w:rsidP="00124806">
      <w:pPr>
        <w:ind w:firstLine="567"/>
        <w:jc w:val="both"/>
        <w:rPr>
          <w:sz w:val="26"/>
          <w:szCs w:val="26"/>
        </w:rPr>
      </w:pPr>
    </w:p>
    <w:p w:rsidR="00D91CE8" w:rsidRDefault="00D91CE8" w:rsidP="005F4124">
      <w:pPr>
        <w:jc w:val="center"/>
        <w:rPr>
          <w:sz w:val="26"/>
          <w:szCs w:val="26"/>
        </w:rPr>
      </w:pPr>
      <w:r>
        <w:rPr>
          <w:sz w:val="26"/>
          <w:szCs w:val="26"/>
        </w:rPr>
        <w:t>ПОСТАНОВЛЯЕТ</w:t>
      </w:r>
      <w:r w:rsidRPr="00271F4C">
        <w:rPr>
          <w:sz w:val="26"/>
          <w:szCs w:val="26"/>
        </w:rPr>
        <w:t>:</w:t>
      </w:r>
    </w:p>
    <w:p w:rsidR="00903798" w:rsidRDefault="00903798" w:rsidP="005F4124">
      <w:pPr>
        <w:jc w:val="center"/>
        <w:rPr>
          <w:sz w:val="26"/>
          <w:szCs w:val="26"/>
        </w:rPr>
      </w:pPr>
    </w:p>
    <w:p w:rsidR="00186A35" w:rsidRDefault="00D91CE8" w:rsidP="00186A35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Предоставить разрешение на условно разрешенный вид использования </w:t>
      </w:r>
      <w:r w:rsidR="006F7997">
        <w:rPr>
          <w:sz w:val="26"/>
          <w:szCs w:val="26"/>
        </w:rPr>
        <w:t xml:space="preserve">земельных участков </w:t>
      </w:r>
    </w:p>
    <w:p w:rsidR="00930B57" w:rsidRDefault="00186A35" w:rsidP="00186A35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F7997">
        <w:rPr>
          <w:sz w:val="26"/>
          <w:szCs w:val="26"/>
        </w:rPr>
        <w:t xml:space="preserve">образованных в результате </w:t>
      </w:r>
      <w:r w:rsidR="00432535">
        <w:rPr>
          <w:sz w:val="26"/>
          <w:szCs w:val="26"/>
        </w:rPr>
        <w:t>раздела</w:t>
      </w:r>
      <w:r w:rsidR="006F7997">
        <w:rPr>
          <w:sz w:val="26"/>
          <w:szCs w:val="26"/>
        </w:rPr>
        <w:t xml:space="preserve"> земельного участка с кадастровым номером 19:04:010301:298 - </w:t>
      </w:r>
      <w:r w:rsidR="00D91CE8">
        <w:rPr>
          <w:sz w:val="26"/>
          <w:szCs w:val="26"/>
        </w:rPr>
        <w:t xml:space="preserve">для </w:t>
      </w:r>
      <w:r w:rsidR="002C775A">
        <w:rPr>
          <w:sz w:val="26"/>
          <w:szCs w:val="26"/>
        </w:rPr>
        <w:t>«ведения личного подсобного хозяйства</w:t>
      </w:r>
      <w:r w:rsidR="00D91CE8">
        <w:rPr>
          <w:sz w:val="26"/>
          <w:szCs w:val="26"/>
        </w:rPr>
        <w:t>»</w:t>
      </w:r>
      <w:r w:rsidR="004D5C30" w:rsidRPr="004D5C30">
        <w:rPr>
          <w:sz w:val="26"/>
          <w:szCs w:val="26"/>
        </w:rPr>
        <w:t xml:space="preserve"> </w:t>
      </w:r>
      <w:r w:rsidR="004D5C30">
        <w:rPr>
          <w:sz w:val="26"/>
          <w:szCs w:val="26"/>
        </w:rPr>
        <w:t>земельных  участков</w:t>
      </w:r>
      <w:r w:rsidR="00856F00">
        <w:rPr>
          <w:sz w:val="26"/>
          <w:szCs w:val="26"/>
        </w:rPr>
        <w:t xml:space="preserve"> с № 1 по № 68</w:t>
      </w:r>
      <w:r w:rsidR="002C775A">
        <w:rPr>
          <w:sz w:val="26"/>
          <w:szCs w:val="26"/>
        </w:rPr>
        <w:t>,</w:t>
      </w:r>
      <w:r w:rsidR="00856F00">
        <w:rPr>
          <w:sz w:val="26"/>
          <w:szCs w:val="26"/>
        </w:rPr>
        <w:t xml:space="preserve"> для</w:t>
      </w:r>
      <w:r w:rsidR="002C775A">
        <w:rPr>
          <w:sz w:val="26"/>
          <w:szCs w:val="26"/>
        </w:rPr>
        <w:t xml:space="preserve"> </w:t>
      </w:r>
      <w:r>
        <w:rPr>
          <w:sz w:val="26"/>
          <w:szCs w:val="26"/>
        </w:rPr>
        <w:t>размещения</w:t>
      </w:r>
      <w:r w:rsidR="00930B57" w:rsidRPr="00186A35">
        <w:rPr>
          <w:sz w:val="26"/>
          <w:szCs w:val="26"/>
        </w:rPr>
        <w:t xml:space="preserve"> улиц, проспектов, площадей, шоссе, аллей, бульваров, застав</w:t>
      </w:r>
      <w:r>
        <w:rPr>
          <w:sz w:val="26"/>
          <w:szCs w:val="26"/>
        </w:rPr>
        <w:t>, переулков, проездов, тупиков земельных участков № 69 и № 70. (схема прилагается);</w:t>
      </w:r>
    </w:p>
    <w:p w:rsidR="00186A35" w:rsidRDefault="00186A35" w:rsidP="00186A35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  образованных в результате </w:t>
      </w:r>
      <w:r w:rsidR="00432535">
        <w:rPr>
          <w:sz w:val="26"/>
          <w:szCs w:val="26"/>
        </w:rPr>
        <w:t>раздела</w:t>
      </w:r>
      <w:r>
        <w:rPr>
          <w:sz w:val="26"/>
          <w:szCs w:val="26"/>
        </w:rPr>
        <w:t xml:space="preserve"> земельного участка с кадастровым номером 19:04:010301:293 - для «ведения личного подсобного хозяйства»</w:t>
      </w:r>
      <w:r w:rsidRPr="004D5C30">
        <w:rPr>
          <w:sz w:val="26"/>
          <w:szCs w:val="26"/>
        </w:rPr>
        <w:t xml:space="preserve"> </w:t>
      </w:r>
      <w:r>
        <w:rPr>
          <w:sz w:val="26"/>
          <w:szCs w:val="26"/>
        </w:rPr>
        <w:t>земельных  участков с № 1 по № 18, для размещения</w:t>
      </w:r>
      <w:r w:rsidRPr="00186A35">
        <w:rPr>
          <w:sz w:val="26"/>
          <w:szCs w:val="26"/>
        </w:rPr>
        <w:t xml:space="preserve"> улиц, проспектов, площадей, шоссе, аллей, бульваров, застав</w:t>
      </w:r>
      <w:r>
        <w:rPr>
          <w:sz w:val="26"/>
          <w:szCs w:val="26"/>
        </w:rPr>
        <w:t>, переулков, проездов, тупиков земельных участков № 19, № 20, № 21, № 22. (схема прилагается);</w:t>
      </w:r>
    </w:p>
    <w:p w:rsidR="00186A35" w:rsidRDefault="00186A35" w:rsidP="00186A35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   образованных в результате </w:t>
      </w:r>
      <w:r w:rsidR="00432535">
        <w:rPr>
          <w:sz w:val="26"/>
          <w:szCs w:val="26"/>
        </w:rPr>
        <w:t>раздела</w:t>
      </w:r>
      <w:r>
        <w:rPr>
          <w:sz w:val="26"/>
          <w:szCs w:val="26"/>
        </w:rPr>
        <w:t xml:space="preserve"> земельного участка с кадастровым номером 19:04:010301:299 - для «ведения личного подсобного хозяйства»</w:t>
      </w:r>
      <w:r w:rsidRPr="004D5C30">
        <w:rPr>
          <w:sz w:val="26"/>
          <w:szCs w:val="26"/>
        </w:rPr>
        <w:t xml:space="preserve"> </w:t>
      </w:r>
      <w:r>
        <w:rPr>
          <w:sz w:val="26"/>
          <w:szCs w:val="26"/>
        </w:rPr>
        <w:t>земельных  участков с № 1 по № 12, для размещения</w:t>
      </w:r>
      <w:r w:rsidRPr="00186A35">
        <w:rPr>
          <w:sz w:val="26"/>
          <w:szCs w:val="26"/>
        </w:rPr>
        <w:t xml:space="preserve"> улиц, проспектов, площадей, шоссе, аллей, бульваров, застав</w:t>
      </w:r>
      <w:r>
        <w:rPr>
          <w:sz w:val="26"/>
          <w:szCs w:val="26"/>
        </w:rPr>
        <w:t>, переулков, проездов, тупиков земельных участков № 13, № 14, № 15, № 16. (схема прилагается);</w:t>
      </w:r>
    </w:p>
    <w:p w:rsidR="00186A35" w:rsidRDefault="00186A35" w:rsidP="00186A35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  образованных в результате </w:t>
      </w:r>
      <w:r w:rsidR="00432535">
        <w:rPr>
          <w:sz w:val="26"/>
          <w:szCs w:val="26"/>
        </w:rPr>
        <w:t>раздела</w:t>
      </w:r>
      <w:r>
        <w:rPr>
          <w:sz w:val="26"/>
          <w:szCs w:val="26"/>
        </w:rPr>
        <w:t xml:space="preserve"> земельного участка с кадастровым номером 19:04:010301:292 - для «ведения личного подсобного хозяйства»</w:t>
      </w:r>
      <w:r w:rsidRPr="004D5C30">
        <w:rPr>
          <w:sz w:val="26"/>
          <w:szCs w:val="26"/>
        </w:rPr>
        <w:t xml:space="preserve"> </w:t>
      </w:r>
      <w:r>
        <w:rPr>
          <w:sz w:val="26"/>
          <w:szCs w:val="26"/>
        </w:rPr>
        <w:t>земельных  участков с № 1 по № 65, для размещения</w:t>
      </w:r>
      <w:r w:rsidRPr="00186A35">
        <w:rPr>
          <w:sz w:val="26"/>
          <w:szCs w:val="26"/>
        </w:rPr>
        <w:t xml:space="preserve"> улиц, проспектов, площадей, шоссе, аллей, бульваров, застав</w:t>
      </w:r>
      <w:r>
        <w:rPr>
          <w:sz w:val="26"/>
          <w:szCs w:val="26"/>
        </w:rPr>
        <w:t>, переулков, проездов, тупиков земельного участка № 66. (схема прилагается);</w:t>
      </w:r>
    </w:p>
    <w:p w:rsidR="00186A35" w:rsidRPr="00186A35" w:rsidRDefault="00186A35" w:rsidP="00186A35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  образованных в результате </w:t>
      </w:r>
      <w:r w:rsidR="00432535">
        <w:rPr>
          <w:sz w:val="26"/>
          <w:szCs w:val="26"/>
        </w:rPr>
        <w:t>раздела</w:t>
      </w:r>
      <w:r>
        <w:rPr>
          <w:sz w:val="26"/>
          <w:szCs w:val="26"/>
        </w:rPr>
        <w:t xml:space="preserve"> земельного участка с кадастровым номером 19:04:010301:324 - для «ведения личного подсобного хозяйства»</w:t>
      </w:r>
      <w:r w:rsidRPr="004D5C30">
        <w:rPr>
          <w:sz w:val="26"/>
          <w:szCs w:val="26"/>
        </w:rPr>
        <w:t xml:space="preserve"> </w:t>
      </w:r>
      <w:r>
        <w:rPr>
          <w:sz w:val="26"/>
          <w:szCs w:val="26"/>
        </w:rPr>
        <w:t>земельных  участков с № 1 по № 38, для размещения</w:t>
      </w:r>
      <w:r w:rsidRPr="00186A35">
        <w:rPr>
          <w:sz w:val="26"/>
          <w:szCs w:val="26"/>
        </w:rPr>
        <w:t xml:space="preserve"> улиц, проспектов, площадей, шоссе, аллей, бульваров, застав</w:t>
      </w:r>
      <w:r>
        <w:rPr>
          <w:sz w:val="26"/>
          <w:szCs w:val="26"/>
        </w:rPr>
        <w:t>, переулков, проездов, тупиков земельных участков № 39 и № 40. (схема прилагается);</w:t>
      </w:r>
    </w:p>
    <w:p w:rsidR="00D91CE8" w:rsidRDefault="00D91CE8" w:rsidP="00DB0530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Pr="008F4EA1">
        <w:rPr>
          <w:sz w:val="26"/>
          <w:szCs w:val="26"/>
        </w:rPr>
        <w:t xml:space="preserve"> </w:t>
      </w:r>
      <w:r>
        <w:rPr>
          <w:sz w:val="26"/>
          <w:szCs w:val="26"/>
        </w:rPr>
        <w:t>Рекомендовать  собственник</w:t>
      </w:r>
      <w:r w:rsidR="002C775A">
        <w:rPr>
          <w:sz w:val="26"/>
          <w:szCs w:val="26"/>
        </w:rPr>
        <w:t>ам</w:t>
      </w:r>
      <w:r>
        <w:rPr>
          <w:sz w:val="26"/>
          <w:szCs w:val="26"/>
        </w:rPr>
        <w:t xml:space="preserve"> земельн</w:t>
      </w:r>
      <w:r w:rsidR="002C775A">
        <w:rPr>
          <w:sz w:val="26"/>
          <w:szCs w:val="26"/>
        </w:rPr>
        <w:t>ых</w:t>
      </w:r>
      <w:r>
        <w:rPr>
          <w:sz w:val="26"/>
          <w:szCs w:val="26"/>
        </w:rPr>
        <w:t xml:space="preserve"> участк</w:t>
      </w:r>
      <w:r w:rsidR="002C775A">
        <w:rPr>
          <w:sz w:val="26"/>
          <w:szCs w:val="26"/>
        </w:rPr>
        <w:t>ов</w:t>
      </w:r>
      <w:r w:rsidR="00061F7D">
        <w:rPr>
          <w:sz w:val="26"/>
          <w:szCs w:val="26"/>
        </w:rPr>
        <w:t xml:space="preserve"> (Нефедову В.Н., </w:t>
      </w:r>
      <w:proofErr w:type="spellStart"/>
      <w:r w:rsidR="00061F7D">
        <w:rPr>
          <w:sz w:val="26"/>
          <w:szCs w:val="26"/>
        </w:rPr>
        <w:t>Омарову</w:t>
      </w:r>
      <w:proofErr w:type="spellEnd"/>
      <w:r w:rsidR="00061F7D">
        <w:rPr>
          <w:sz w:val="26"/>
          <w:szCs w:val="26"/>
        </w:rPr>
        <w:t xml:space="preserve"> А.У., Керн А.В.,) обратиться </w:t>
      </w:r>
      <w:r>
        <w:rPr>
          <w:sz w:val="26"/>
          <w:szCs w:val="26"/>
        </w:rPr>
        <w:t>в Управление Федеральной службы  государственной регистрации, кадастра и картографии по Республике Хакасия для изменения условно разрешенного вида использования земельн</w:t>
      </w:r>
      <w:r w:rsidR="00061F7D">
        <w:rPr>
          <w:sz w:val="26"/>
          <w:szCs w:val="26"/>
        </w:rPr>
        <w:t>ых</w:t>
      </w:r>
      <w:r>
        <w:rPr>
          <w:sz w:val="26"/>
          <w:szCs w:val="26"/>
        </w:rPr>
        <w:t xml:space="preserve">  участк</w:t>
      </w:r>
      <w:r w:rsidR="00061F7D">
        <w:rPr>
          <w:sz w:val="26"/>
          <w:szCs w:val="26"/>
        </w:rPr>
        <w:t>ов</w:t>
      </w:r>
      <w:r>
        <w:rPr>
          <w:sz w:val="26"/>
          <w:szCs w:val="26"/>
        </w:rPr>
        <w:t>,</w:t>
      </w:r>
      <w:r w:rsidR="00061F7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указанного  в п.1 настоящего </w:t>
      </w:r>
      <w:r w:rsidR="00061F7D">
        <w:rPr>
          <w:sz w:val="26"/>
          <w:szCs w:val="26"/>
        </w:rPr>
        <w:t>П</w:t>
      </w:r>
      <w:r>
        <w:rPr>
          <w:sz w:val="26"/>
          <w:szCs w:val="26"/>
        </w:rPr>
        <w:t>остановления.</w:t>
      </w:r>
    </w:p>
    <w:p w:rsidR="00D91CE8" w:rsidRDefault="00D91CE8" w:rsidP="00DB0530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Настоящее постановление подлежит официальному опубликованию и размещению на сайте Администрации Белоярского сельсовета.</w:t>
      </w:r>
    </w:p>
    <w:p w:rsidR="00D91CE8" w:rsidRDefault="00061F7D" w:rsidP="00DB0530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D91CE8" w:rsidRPr="008F4EA1">
        <w:rPr>
          <w:sz w:val="26"/>
          <w:szCs w:val="26"/>
        </w:rPr>
        <w:t xml:space="preserve">. </w:t>
      </w:r>
      <w:proofErr w:type="gramStart"/>
      <w:r w:rsidR="00D91CE8" w:rsidRPr="008F4EA1">
        <w:rPr>
          <w:sz w:val="26"/>
          <w:szCs w:val="26"/>
        </w:rPr>
        <w:t>Контроль за</w:t>
      </w:r>
      <w:proofErr w:type="gramEnd"/>
      <w:r w:rsidR="00D91CE8" w:rsidRPr="008F4EA1">
        <w:rPr>
          <w:sz w:val="26"/>
          <w:szCs w:val="26"/>
        </w:rPr>
        <w:t xml:space="preserve"> </w:t>
      </w:r>
      <w:r w:rsidR="00D91CE8">
        <w:rPr>
          <w:sz w:val="26"/>
          <w:szCs w:val="26"/>
        </w:rPr>
        <w:t>ис</w:t>
      </w:r>
      <w:r w:rsidR="00D91CE8" w:rsidRPr="008F4EA1">
        <w:rPr>
          <w:sz w:val="26"/>
          <w:szCs w:val="26"/>
        </w:rPr>
        <w:t xml:space="preserve">полнением </w:t>
      </w:r>
      <w:r w:rsidR="00D91CE8">
        <w:rPr>
          <w:sz w:val="26"/>
          <w:szCs w:val="26"/>
        </w:rPr>
        <w:t>настоящего п</w:t>
      </w:r>
      <w:r w:rsidR="00D91CE8" w:rsidRPr="008F4EA1">
        <w:rPr>
          <w:sz w:val="26"/>
          <w:szCs w:val="26"/>
        </w:rPr>
        <w:t xml:space="preserve">остановления </w:t>
      </w:r>
      <w:r w:rsidR="00D91CE8">
        <w:rPr>
          <w:sz w:val="26"/>
          <w:szCs w:val="26"/>
        </w:rPr>
        <w:t>оставляю за собой.</w:t>
      </w:r>
    </w:p>
    <w:p w:rsidR="00D91CE8" w:rsidRDefault="00D91CE8" w:rsidP="00A151DD">
      <w:pPr>
        <w:autoSpaceDE w:val="0"/>
        <w:autoSpaceDN w:val="0"/>
        <w:adjustRightInd w:val="0"/>
        <w:rPr>
          <w:sz w:val="26"/>
          <w:szCs w:val="26"/>
        </w:rPr>
      </w:pPr>
    </w:p>
    <w:p w:rsidR="00186A35" w:rsidRDefault="00186A35" w:rsidP="00A151DD">
      <w:pPr>
        <w:autoSpaceDE w:val="0"/>
        <w:autoSpaceDN w:val="0"/>
        <w:adjustRightInd w:val="0"/>
        <w:rPr>
          <w:sz w:val="26"/>
          <w:szCs w:val="26"/>
        </w:rPr>
      </w:pPr>
    </w:p>
    <w:p w:rsidR="00D91CE8" w:rsidRPr="008F4EA1" w:rsidRDefault="00D91CE8" w:rsidP="008F4EA1">
      <w:pPr>
        <w:autoSpaceDE w:val="0"/>
        <w:autoSpaceDN w:val="0"/>
        <w:adjustRightInd w:val="0"/>
        <w:rPr>
          <w:sz w:val="26"/>
          <w:szCs w:val="26"/>
        </w:rPr>
      </w:pPr>
      <w:r w:rsidRPr="008F4EA1">
        <w:rPr>
          <w:sz w:val="26"/>
          <w:szCs w:val="26"/>
        </w:rPr>
        <w:t>Г</w:t>
      </w:r>
      <w:r>
        <w:rPr>
          <w:sz w:val="26"/>
          <w:szCs w:val="26"/>
        </w:rPr>
        <w:t>лава</w:t>
      </w:r>
    </w:p>
    <w:p w:rsidR="00D91CE8" w:rsidRDefault="00D91CE8" w:rsidP="00086B39">
      <w:pPr>
        <w:autoSpaceDE w:val="0"/>
        <w:autoSpaceDN w:val="0"/>
        <w:adjustRightInd w:val="0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Белоярского  сельсовета                                                                       </w:t>
      </w:r>
      <w:proofErr w:type="spellStart"/>
      <w:r>
        <w:rPr>
          <w:sz w:val="26"/>
          <w:szCs w:val="26"/>
        </w:rPr>
        <w:t>И.Н.Логинов</w:t>
      </w:r>
      <w:proofErr w:type="spellEnd"/>
    </w:p>
    <w:p w:rsidR="00D91CE8" w:rsidRDefault="00D91CE8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D91CE8" w:rsidRPr="008A17DD" w:rsidRDefault="00D91CE8" w:rsidP="008A17DD"/>
    <w:p w:rsidR="009C6ECB" w:rsidRDefault="009C6ECB" w:rsidP="00BB6520">
      <w:pPr>
        <w:rPr>
          <w:sz w:val="18"/>
          <w:szCs w:val="18"/>
        </w:rPr>
      </w:pPr>
    </w:p>
    <w:p w:rsidR="00186A35" w:rsidRDefault="00186A35" w:rsidP="00937516">
      <w:pPr>
        <w:ind w:firstLine="708"/>
        <w:rPr>
          <w:sz w:val="18"/>
          <w:szCs w:val="1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5"/>
      </w:tblGrid>
      <w:tr w:rsidR="00186A35" w:rsidRPr="002D0190" w:rsidTr="002A1714">
        <w:tc>
          <w:tcPr>
            <w:tcW w:w="4785" w:type="dxa"/>
          </w:tcPr>
          <w:p w:rsidR="00186A35" w:rsidRPr="002D0190" w:rsidRDefault="00186A35" w:rsidP="002A1714"/>
        </w:tc>
        <w:tc>
          <w:tcPr>
            <w:tcW w:w="4786" w:type="dxa"/>
          </w:tcPr>
          <w:p w:rsidR="00DB1017" w:rsidRDefault="00186A35" w:rsidP="00432535">
            <w:pPr>
              <w:rPr>
                <w:rFonts w:ascii="Times New Roman" w:hAnsi="Times New Roman"/>
              </w:rPr>
            </w:pPr>
            <w:r w:rsidRPr="002D0190">
              <w:rPr>
                <w:rFonts w:ascii="Times New Roman" w:hAnsi="Times New Roman"/>
              </w:rPr>
              <w:t xml:space="preserve">Приложение к Постановлению администрации Белоярского сельсовета </w:t>
            </w:r>
          </w:p>
          <w:p w:rsidR="00186A35" w:rsidRPr="002D0190" w:rsidRDefault="00186A35" w:rsidP="00432535">
            <w:pPr>
              <w:rPr>
                <w:rFonts w:ascii="Times New Roman" w:hAnsi="Times New Roman"/>
              </w:rPr>
            </w:pPr>
            <w:r w:rsidRPr="002D0190">
              <w:rPr>
                <w:rFonts w:ascii="Times New Roman" w:hAnsi="Times New Roman"/>
              </w:rPr>
              <w:t>№</w:t>
            </w:r>
            <w:r w:rsidR="00DB1017">
              <w:rPr>
                <w:rFonts w:ascii="Times New Roman" w:hAnsi="Times New Roman"/>
              </w:rPr>
              <w:t xml:space="preserve"> 81</w:t>
            </w:r>
            <w:r w:rsidRPr="002D0190">
              <w:rPr>
                <w:rFonts w:ascii="Times New Roman" w:hAnsi="Times New Roman"/>
              </w:rPr>
              <w:t xml:space="preserve">от </w:t>
            </w:r>
            <w:r w:rsidR="00DB1017">
              <w:rPr>
                <w:rFonts w:ascii="Times New Roman" w:hAnsi="Times New Roman"/>
              </w:rPr>
              <w:t>3</w:t>
            </w:r>
            <w:r w:rsidR="00432535">
              <w:rPr>
                <w:rFonts w:ascii="Times New Roman" w:hAnsi="Times New Roman"/>
              </w:rPr>
              <w:t xml:space="preserve"> сентября </w:t>
            </w:r>
            <w:r w:rsidRPr="002D0190">
              <w:rPr>
                <w:rFonts w:ascii="Times New Roman" w:hAnsi="Times New Roman"/>
              </w:rPr>
              <w:t>.2013г.</w:t>
            </w:r>
          </w:p>
        </w:tc>
      </w:tr>
    </w:tbl>
    <w:p w:rsidR="00186A35" w:rsidRPr="002D0190" w:rsidRDefault="00186A35" w:rsidP="00186A35">
      <w:r w:rsidRPr="002D0190">
        <w:rPr>
          <w:noProof/>
        </w:rPr>
        <w:drawing>
          <wp:anchor distT="0" distB="0" distL="114300" distR="114300" simplePos="0" relativeHeight="251659264" behindDoc="0" locked="0" layoutInCell="1" allowOverlap="1" wp14:anchorId="3D2E7151" wp14:editId="39BE0C97">
            <wp:simplePos x="0" y="0"/>
            <wp:positionH relativeFrom="column">
              <wp:posOffset>-127635</wp:posOffset>
            </wp:positionH>
            <wp:positionV relativeFrom="paragraph">
              <wp:posOffset>1489710</wp:posOffset>
            </wp:positionV>
            <wp:extent cx="5934075" cy="5848350"/>
            <wp:effectExtent l="0" t="0" r="9525" b="0"/>
            <wp:wrapNone/>
            <wp:docPr id="2" name="Рисунок 2" descr="C:\Documents and Settings\Тиде О В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иде О В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A35" w:rsidRDefault="00186A35" w:rsidP="00186A35"/>
    <w:p w:rsidR="00186A35" w:rsidRDefault="00186A35" w:rsidP="00186A35"/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tbl>
      <w:tblPr>
        <w:tblStyle w:val="a3"/>
        <w:tblW w:w="0" w:type="auto"/>
        <w:tblInd w:w="4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186A35" w:rsidRPr="002D0190" w:rsidTr="002A1714">
        <w:tc>
          <w:tcPr>
            <w:tcW w:w="4786" w:type="dxa"/>
          </w:tcPr>
          <w:p w:rsidR="00186A35" w:rsidRPr="002D0190" w:rsidRDefault="00186A35" w:rsidP="002A1714">
            <w:pPr>
              <w:rPr>
                <w:rFonts w:ascii="Times New Roman" w:hAnsi="Times New Roman"/>
              </w:rPr>
            </w:pPr>
            <w:r w:rsidRPr="002D0190">
              <w:rPr>
                <w:rFonts w:ascii="Times New Roman" w:hAnsi="Times New Roman"/>
              </w:rPr>
              <w:t>Приложение к Постановлению администрации Белоярского сельсовета №00000 от 00.00.2013г.</w:t>
            </w:r>
          </w:p>
        </w:tc>
      </w:tr>
    </w:tbl>
    <w:p w:rsidR="00186A35" w:rsidRPr="002D0190" w:rsidRDefault="00186A35" w:rsidP="00186A35">
      <w:r w:rsidRPr="002D0190">
        <w:rPr>
          <w:noProof/>
        </w:rPr>
        <w:drawing>
          <wp:anchor distT="0" distB="0" distL="114300" distR="114300" simplePos="0" relativeHeight="251660288" behindDoc="0" locked="0" layoutInCell="1" allowOverlap="1" wp14:anchorId="4AF5C05E" wp14:editId="50E1A2E0">
            <wp:simplePos x="0" y="0"/>
            <wp:positionH relativeFrom="column">
              <wp:posOffset>-3810</wp:posOffset>
            </wp:positionH>
            <wp:positionV relativeFrom="paragraph">
              <wp:posOffset>1727835</wp:posOffset>
            </wp:positionV>
            <wp:extent cx="5934075" cy="6086475"/>
            <wp:effectExtent l="0" t="0" r="9525" b="9525"/>
            <wp:wrapNone/>
            <wp:docPr id="3" name="Рисунок 3" descr="C:\Documents and Settings\Тиде О В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иде О В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tbl>
      <w:tblPr>
        <w:tblStyle w:val="a3"/>
        <w:tblW w:w="0" w:type="auto"/>
        <w:tblInd w:w="4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186A35" w:rsidRPr="002D0190" w:rsidTr="002A1714">
        <w:tc>
          <w:tcPr>
            <w:tcW w:w="4786" w:type="dxa"/>
          </w:tcPr>
          <w:p w:rsidR="00DB1017" w:rsidRDefault="00186A35" w:rsidP="002A1714">
            <w:pPr>
              <w:rPr>
                <w:rFonts w:ascii="Times New Roman" w:hAnsi="Times New Roman"/>
              </w:rPr>
            </w:pPr>
            <w:r w:rsidRPr="002D0190">
              <w:rPr>
                <w:rFonts w:ascii="Times New Roman" w:hAnsi="Times New Roman"/>
              </w:rPr>
              <w:lastRenderedPageBreak/>
              <w:t xml:space="preserve">Приложение к Постановлению администрации Белоярского сельсовета </w:t>
            </w:r>
          </w:p>
          <w:p w:rsidR="00186A35" w:rsidRPr="002D0190" w:rsidRDefault="00432535" w:rsidP="002A1714">
            <w:pPr>
              <w:rPr>
                <w:rFonts w:ascii="Times New Roman" w:hAnsi="Times New Roman"/>
              </w:rPr>
            </w:pPr>
            <w:r w:rsidRPr="002D0190">
              <w:rPr>
                <w:rFonts w:ascii="Times New Roman" w:hAnsi="Times New Roman"/>
              </w:rPr>
              <w:t>№</w:t>
            </w:r>
            <w:r w:rsidR="00DB1017">
              <w:rPr>
                <w:rFonts w:ascii="Times New Roman" w:hAnsi="Times New Roman"/>
              </w:rPr>
              <w:t xml:space="preserve"> 81 </w:t>
            </w:r>
            <w:r w:rsidRPr="002D0190">
              <w:rPr>
                <w:rFonts w:ascii="Times New Roman" w:hAnsi="Times New Roman"/>
              </w:rPr>
              <w:t xml:space="preserve">от </w:t>
            </w:r>
            <w:r w:rsidR="00DB1017">
              <w:rPr>
                <w:rFonts w:ascii="Times New Roman" w:hAnsi="Times New Roman"/>
              </w:rPr>
              <w:t>13</w:t>
            </w:r>
            <w:r>
              <w:rPr>
                <w:rFonts w:ascii="Times New Roman" w:hAnsi="Times New Roman"/>
              </w:rPr>
              <w:t xml:space="preserve"> сентября </w:t>
            </w:r>
            <w:r w:rsidRPr="002D0190">
              <w:rPr>
                <w:rFonts w:ascii="Times New Roman" w:hAnsi="Times New Roman"/>
              </w:rPr>
              <w:t>.2013г.</w:t>
            </w:r>
          </w:p>
        </w:tc>
      </w:tr>
    </w:tbl>
    <w:p w:rsidR="00186A35" w:rsidRPr="002D0190" w:rsidRDefault="00186A35" w:rsidP="00186A35"/>
    <w:p w:rsidR="00186A35" w:rsidRDefault="00186A35" w:rsidP="00186A35">
      <w:pPr>
        <w:rPr>
          <w:noProof/>
        </w:rPr>
      </w:pPr>
    </w:p>
    <w:p w:rsidR="009C6ECB" w:rsidRDefault="009C6ECB" w:rsidP="00186A35">
      <w:pPr>
        <w:rPr>
          <w:noProof/>
        </w:rPr>
      </w:pPr>
    </w:p>
    <w:p w:rsidR="009C6ECB" w:rsidRDefault="009C6ECB" w:rsidP="00186A35">
      <w:pPr>
        <w:rPr>
          <w:noProof/>
        </w:rPr>
      </w:pPr>
    </w:p>
    <w:p w:rsidR="009C6ECB" w:rsidRPr="002D0190" w:rsidRDefault="009C6ECB" w:rsidP="00186A35">
      <w:pPr>
        <w:rPr>
          <w:noProof/>
        </w:rPr>
      </w:pPr>
    </w:p>
    <w:p w:rsidR="009C6ECB" w:rsidRDefault="009C6ECB" w:rsidP="00186A35"/>
    <w:p w:rsidR="009C6ECB" w:rsidRDefault="009C6ECB" w:rsidP="00186A35">
      <w:r w:rsidRPr="002D0190">
        <w:rPr>
          <w:noProof/>
        </w:rPr>
        <w:drawing>
          <wp:anchor distT="0" distB="0" distL="114300" distR="114300" simplePos="0" relativeHeight="251661312" behindDoc="0" locked="0" layoutInCell="1" allowOverlap="1" wp14:anchorId="4FD970E3" wp14:editId="63CC98CB">
            <wp:simplePos x="0" y="0"/>
            <wp:positionH relativeFrom="column">
              <wp:posOffset>-213360</wp:posOffset>
            </wp:positionH>
            <wp:positionV relativeFrom="paragraph">
              <wp:posOffset>97155</wp:posOffset>
            </wp:positionV>
            <wp:extent cx="5934075" cy="6848475"/>
            <wp:effectExtent l="0" t="0" r="9525" b="9525"/>
            <wp:wrapNone/>
            <wp:docPr id="4" name="Рисунок 4" descr="C:\Documents and Settings\Тиде О В\Рабочий стол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иде О В\Рабочий стол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9C6ECB" w:rsidRDefault="009C6ECB" w:rsidP="00186A35"/>
    <w:p w:rsidR="00186A35" w:rsidRPr="002D0190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tbl>
      <w:tblPr>
        <w:tblStyle w:val="a3"/>
        <w:tblW w:w="0" w:type="auto"/>
        <w:tblInd w:w="4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186A35" w:rsidRPr="002D0190" w:rsidTr="002A1714">
        <w:tc>
          <w:tcPr>
            <w:tcW w:w="4786" w:type="dxa"/>
          </w:tcPr>
          <w:p w:rsidR="00186A35" w:rsidRPr="002D0190" w:rsidRDefault="00186A35" w:rsidP="002A1714">
            <w:pPr>
              <w:rPr>
                <w:rFonts w:ascii="Times New Roman" w:hAnsi="Times New Roman"/>
              </w:rPr>
            </w:pPr>
          </w:p>
        </w:tc>
      </w:tr>
    </w:tbl>
    <w:p w:rsidR="00186A35" w:rsidRPr="002D0190" w:rsidRDefault="00186A35" w:rsidP="00186A35">
      <w:r w:rsidRPr="002D0190">
        <w:rPr>
          <w:noProof/>
        </w:rPr>
        <w:drawing>
          <wp:anchor distT="0" distB="0" distL="114300" distR="114300" simplePos="0" relativeHeight="251662336" behindDoc="0" locked="0" layoutInCell="1" allowOverlap="1" wp14:anchorId="646F800E" wp14:editId="24908DAD">
            <wp:simplePos x="0" y="0"/>
            <wp:positionH relativeFrom="column">
              <wp:posOffset>-213360</wp:posOffset>
            </wp:positionH>
            <wp:positionV relativeFrom="paragraph">
              <wp:posOffset>1927860</wp:posOffset>
            </wp:positionV>
            <wp:extent cx="5934075" cy="6667500"/>
            <wp:effectExtent l="0" t="0" r="9525" b="0"/>
            <wp:wrapNone/>
            <wp:docPr id="5" name="Рисунок 5" descr="C:\Documents and Settings\Тиде О В\Рабочий стол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иде О В\Рабочий стол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A35" w:rsidRDefault="00186A35" w:rsidP="00186A35"/>
    <w:p w:rsidR="00186A35" w:rsidRDefault="00186A35" w:rsidP="00186A35"/>
    <w:p w:rsidR="00186A35" w:rsidRDefault="00186A35" w:rsidP="00186A35"/>
    <w:p w:rsidR="00186A35" w:rsidRDefault="00186A35" w:rsidP="00186A35"/>
    <w:tbl>
      <w:tblPr>
        <w:tblStyle w:val="a3"/>
        <w:tblW w:w="0" w:type="auto"/>
        <w:tblInd w:w="4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186A35" w:rsidRPr="002D0190" w:rsidTr="002A1714">
        <w:tc>
          <w:tcPr>
            <w:tcW w:w="4786" w:type="dxa"/>
          </w:tcPr>
          <w:p w:rsidR="00DB1017" w:rsidRDefault="00186A35" w:rsidP="002A1714">
            <w:pPr>
              <w:rPr>
                <w:rFonts w:ascii="Times New Roman" w:hAnsi="Times New Roman"/>
              </w:rPr>
            </w:pPr>
            <w:r w:rsidRPr="002D0190">
              <w:rPr>
                <w:rFonts w:ascii="Times New Roman" w:hAnsi="Times New Roman"/>
              </w:rPr>
              <w:lastRenderedPageBreak/>
              <w:t>Приложение к Постановлению администрации Белоярского сельсовета</w:t>
            </w:r>
          </w:p>
          <w:p w:rsidR="00186A35" w:rsidRPr="002D0190" w:rsidRDefault="00186A35" w:rsidP="002A1714">
            <w:pPr>
              <w:rPr>
                <w:rFonts w:ascii="Times New Roman" w:hAnsi="Times New Roman"/>
              </w:rPr>
            </w:pPr>
            <w:r w:rsidRPr="002D0190">
              <w:rPr>
                <w:rFonts w:ascii="Times New Roman" w:hAnsi="Times New Roman"/>
              </w:rPr>
              <w:t xml:space="preserve"> </w:t>
            </w:r>
            <w:r w:rsidR="00432535" w:rsidRPr="002D0190">
              <w:rPr>
                <w:rFonts w:ascii="Times New Roman" w:hAnsi="Times New Roman"/>
              </w:rPr>
              <w:t>№</w:t>
            </w:r>
            <w:r w:rsidR="00DB1017">
              <w:rPr>
                <w:rFonts w:ascii="Times New Roman" w:hAnsi="Times New Roman"/>
              </w:rPr>
              <w:t xml:space="preserve"> 81 </w:t>
            </w:r>
            <w:r w:rsidR="00432535" w:rsidRPr="002D0190">
              <w:rPr>
                <w:rFonts w:ascii="Times New Roman" w:hAnsi="Times New Roman"/>
              </w:rPr>
              <w:t xml:space="preserve">от </w:t>
            </w:r>
            <w:r w:rsidR="00DB1017">
              <w:rPr>
                <w:rFonts w:ascii="Times New Roman" w:hAnsi="Times New Roman"/>
              </w:rPr>
              <w:t>13</w:t>
            </w:r>
            <w:r w:rsidR="00432535">
              <w:rPr>
                <w:rFonts w:ascii="Times New Roman" w:hAnsi="Times New Roman"/>
              </w:rPr>
              <w:t xml:space="preserve"> сентября </w:t>
            </w:r>
            <w:r w:rsidR="00432535" w:rsidRPr="002D0190">
              <w:rPr>
                <w:rFonts w:ascii="Times New Roman" w:hAnsi="Times New Roman"/>
              </w:rPr>
              <w:t>.2013г.</w:t>
            </w:r>
          </w:p>
        </w:tc>
      </w:tr>
    </w:tbl>
    <w:p w:rsidR="00186A35" w:rsidRPr="002D0190" w:rsidRDefault="00186A35" w:rsidP="00186A35"/>
    <w:p w:rsidR="00186A35" w:rsidRDefault="00186A35" w:rsidP="00186A35"/>
    <w:p w:rsidR="00186A35" w:rsidRDefault="00186A35" w:rsidP="00186A35">
      <w:r w:rsidRPr="002D0190">
        <w:rPr>
          <w:noProof/>
        </w:rPr>
        <w:drawing>
          <wp:anchor distT="0" distB="0" distL="114300" distR="114300" simplePos="0" relativeHeight="251663360" behindDoc="0" locked="0" layoutInCell="1" allowOverlap="1" wp14:anchorId="5897F199" wp14:editId="581C6CEC">
            <wp:simplePos x="0" y="0"/>
            <wp:positionH relativeFrom="column">
              <wp:posOffset>-99060</wp:posOffset>
            </wp:positionH>
            <wp:positionV relativeFrom="paragraph">
              <wp:posOffset>107950</wp:posOffset>
            </wp:positionV>
            <wp:extent cx="5934075" cy="5486400"/>
            <wp:effectExtent l="0" t="0" r="9525" b="0"/>
            <wp:wrapNone/>
            <wp:docPr id="6" name="Рисунок 6" descr="C:\Documents and Settings\Тиде О В\Рабочий стол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иде О В\Рабочий стол\Изображение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67"/>
                    <a:stretch/>
                  </pic:blipFill>
                  <pic:spPr bwMode="auto">
                    <a:xfrm>
                      <a:off x="0" y="0"/>
                      <a:ext cx="59340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A35" w:rsidRDefault="00186A35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tbl>
      <w:tblPr>
        <w:tblStyle w:val="a3"/>
        <w:tblW w:w="0" w:type="auto"/>
        <w:tblInd w:w="4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9C6ECB" w:rsidRPr="002D0190" w:rsidTr="002A1714">
        <w:tc>
          <w:tcPr>
            <w:tcW w:w="4786" w:type="dxa"/>
          </w:tcPr>
          <w:p w:rsidR="00DB1017" w:rsidRDefault="009C6ECB" w:rsidP="002A1714">
            <w:pPr>
              <w:rPr>
                <w:rFonts w:ascii="Times New Roman" w:hAnsi="Times New Roman"/>
              </w:rPr>
            </w:pPr>
            <w:r w:rsidRPr="002D0190">
              <w:rPr>
                <w:rFonts w:ascii="Times New Roman" w:hAnsi="Times New Roman"/>
              </w:rPr>
              <w:lastRenderedPageBreak/>
              <w:t xml:space="preserve">Приложение к Постановлению администрации Белоярского сельсовета </w:t>
            </w:r>
          </w:p>
          <w:p w:rsidR="009C6ECB" w:rsidRPr="002D0190" w:rsidRDefault="00432535" w:rsidP="002A1714">
            <w:pPr>
              <w:rPr>
                <w:rFonts w:ascii="Times New Roman" w:hAnsi="Times New Roman"/>
              </w:rPr>
            </w:pPr>
            <w:r w:rsidRPr="002D0190">
              <w:rPr>
                <w:rFonts w:ascii="Times New Roman" w:hAnsi="Times New Roman"/>
              </w:rPr>
              <w:t>№</w:t>
            </w:r>
            <w:r w:rsidR="00DB1017">
              <w:rPr>
                <w:rFonts w:ascii="Times New Roman" w:hAnsi="Times New Roman"/>
              </w:rPr>
              <w:t xml:space="preserve"> 81 </w:t>
            </w:r>
            <w:r w:rsidRPr="002D0190">
              <w:rPr>
                <w:rFonts w:ascii="Times New Roman" w:hAnsi="Times New Roman"/>
              </w:rPr>
              <w:t xml:space="preserve">от </w:t>
            </w:r>
            <w:r w:rsidR="00DB1017">
              <w:rPr>
                <w:rFonts w:ascii="Times New Roman" w:hAnsi="Times New Roman"/>
              </w:rPr>
              <w:t>13</w:t>
            </w:r>
            <w:r>
              <w:rPr>
                <w:rFonts w:ascii="Times New Roman" w:hAnsi="Times New Roman"/>
              </w:rPr>
              <w:t xml:space="preserve"> сентября </w:t>
            </w:r>
            <w:r w:rsidRPr="002D0190">
              <w:rPr>
                <w:rFonts w:ascii="Times New Roman" w:hAnsi="Times New Roman"/>
              </w:rPr>
              <w:t>.2013г.</w:t>
            </w:r>
          </w:p>
        </w:tc>
      </w:tr>
    </w:tbl>
    <w:p w:rsidR="009C6ECB" w:rsidRPr="002D0190" w:rsidRDefault="009C6ECB" w:rsidP="009C6ECB">
      <w:r w:rsidRPr="002D0190">
        <w:rPr>
          <w:noProof/>
        </w:rPr>
        <w:drawing>
          <wp:anchor distT="0" distB="0" distL="114300" distR="114300" simplePos="0" relativeHeight="251665408" behindDoc="0" locked="0" layoutInCell="1" allowOverlap="1" wp14:anchorId="2D59F37A" wp14:editId="6EDE6BB4">
            <wp:simplePos x="0" y="0"/>
            <wp:positionH relativeFrom="column">
              <wp:posOffset>-213360</wp:posOffset>
            </wp:positionH>
            <wp:positionV relativeFrom="paragraph">
              <wp:posOffset>1927860</wp:posOffset>
            </wp:positionV>
            <wp:extent cx="5934075" cy="6667500"/>
            <wp:effectExtent l="0" t="0" r="9525" b="0"/>
            <wp:wrapNone/>
            <wp:docPr id="1" name="Рисунок 1" descr="C:\Documents and Settings\Тиде О В\Рабочий стол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иде О В\Рабочий стол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ECB" w:rsidRDefault="009C6ECB" w:rsidP="009C6ECB"/>
    <w:p w:rsidR="009C6ECB" w:rsidRDefault="009C6ECB" w:rsidP="009C6ECB"/>
    <w:p w:rsidR="009C6ECB" w:rsidRDefault="009C6ECB" w:rsidP="009C6ECB"/>
    <w:p w:rsidR="009C6ECB" w:rsidRDefault="009C6ECB" w:rsidP="009C6ECB"/>
    <w:p w:rsidR="009C6ECB" w:rsidRDefault="009C6ECB" w:rsidP="009C6ECB"/>
    <w:p w:rsidR="009C6ECB" w:rsidRDefault="009C6ECB" w:rsidP="009C6ECB"/>
    <w:p w:rsidR="009C6ECB" w:rsidRDefault="009C6ECB" w:rsidP="009C6ECB"/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tbl>
      <w:tblPr>
        <w:tblStyle w:val="a3"/>
        <w:tblW w:w="0" w:type="auto"/>
        <w:tblInd w:w="4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9C6ECB" w:rsidRPr="002D0190" w:rsidTr="002A1714">
        <w:tc>
          <w:tcPr>
            <w:tcW w:w="4786" w:type="dxa"/>
          </w:tcPr>
          <w:p w:rsidR="00DB1017" w:rsidRDefault="009C6ECB" w:rsidP="00DB1017">
            <w:pPr>
              <w:rPr>
                <w:rFonts w:ascii="Times New Roman" w:hAnsi="Times New Roman"/>
              </w:rPr>
            </w:pPr>
            <w:r w:rsidRPr="002D0190">
              <w:rPr>
                <w:rFonts w:ascii="Times New Roman" w:hAnsi="Times New Roman"/>
              </w:rPr>
              <w:lastRenderedPageBreak/>
              <w:t xml:space="preserve">Приложение к Постановлению администрации Белоярского сельсовета </w:t>
            </w:r>
          </w:p>
          <w:p w:rsidR="009C6ECB" w:rsidRPr="002D0190" w:rsidRDefault="00432535" w:rsidP="00DB1017">
            <w:pPr>
              <w:rPr>
                <w:rFonts w:ascii="Times New Roman" w:hAnsi="Times New Roman"/>
              </w:rPr>
            </w:pPr>
            <w:r w:rsidRPr="002D0190">
              <w:rPr>
                <w:rFonts w:ascii="Times New Roman" w:hAnsi="Times New Roman"/>
              </w:rPr>
              <w:t>№</w:t>
            </w:r>
            <w:r w:rsidR="00DB1017">
              <w:rPr>
                <w:rFonts w:ascii="Times New Roman" w:hAnsi="Times New Roman"/>
              </w:rPr>
              <w:t xml:space="preserve"> 81 </w:t>
            </w:r>
            <w:r w:rsidRPr="002D0190">
              <w:rPr>
                <w:rFonts w:ascii="Times New Roman" w:hAnsi="Times New Roman"/>
              </w:rPr>
              <w:t xml:space="preserve">от </w:t>
            </w:r>
            <w:r w:rsidR="00DB1017">
              <w:rPr>
                <w:rFonts w:ascii="Times New Roman" w:hAnsi="Times New Roman"/>
              </w:rPr>
              <w:t>13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 xml:space="preserve"> сентября </w:t>
            </w:r>
            <w:r w:rsidRPr="002D0190">
              <w:rPr>
                <w:rFonts w:ascii="Times New Roman" w:hAnsi="Times New Roman"/>
              </w:rPr>
              <w:t>.2013г.</w:t>
            </w:r>
          </w:p>
        </w:tc>
      </w:tr>
    </w:tbl>
    <w:p w:rsidR="009C6ECB" w:rsidRPr="002D0190" w:rsidRDefault="009C6ECB" w:rsidP="009C6ECB">
      <w:r w:rsidRPr="002D0190">
        <w:rPr>
          <w:noProof/>
        </w:rPr>
        <w:drawing>
          <wp:anchor distT="0" distB="0" distL="114300" distR="114300" simplePos="0" relativeHeight="251667456" behindDoc="0" locked="0" layoutInCell="1" allowOverlap="1" wp14:anchorId="5CE81215" wp14:editId="4E0A9FB9">
            <wp:simplePos x="0" y="0"/>
            <wp:positionH relativeFrom="column">
              <wp:posOffset>-3810</wp:posOffset>
            </wp:positionH>
            <wp:positionV relativeFrom="paragraph">
              <wp:posOffset>1727835</wp:posOffset>
            </wp:positionV>
            <wp:extent cx="5934075" cy="6086475"/>
            <wp:effectExtent l="0" t="0" r="9525" b="9525"/>
            <wp:wrapNone/>
            <wp:docPr id="7" name="Рисунок 7" descr="C:\Documents and Settings\Тиде О В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иде О В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ECB" w:rsidRDefault="009C6ECB" w:rsidP="009C6ECB"/>
    <w:p w:rsidR="009C6ECB" w:rsidRDefault="009C6ECB" w:rsidP="009C6ECB"/>
    <w:p w:rsidR="009C6ECB" w:rsidRDefault="009C6ECB" w:rsidP="009C6ECB"/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Default="009C6ECB" w:rsidP="00937516">
      <w:pPr>
        <w:ind w:firstLine="708"/>
      </w:pPr>
    </w:p>
    <w:p w:rsidR="009C6ECB" w:rsidRPr="008A17DD" w:rsidRDefault="009C6ECB" w:rsidP="00937516">
      <w:pPr>
        <w:ind w:firstLine="708"/>
      </w:pPr>
    </w:p>
    <w:sectPr w:rsidR="009C6ECB" w:rsidRPr="008A17DD" w:rsidSect="00D0127B">
      <w:pgSz w:w="11905" w:h="16838" w:code="9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73883"/>
    <w:multiLevelType w:val="hybridMultilevel"/>
    <w:tmpl w:val="CE38B94E"/>
    <w:lvl w:ilvl="0" w:tplc="589493E0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B39"/>
    <w:rsid w:val="00014C93"/>
    <w:rsid w:val="00034DA2"/>
    <w:rsid w:val="000452D8"/>
    <w:rsid w:val="00061F7D"/>
    <w:rsid w:val="00086B39"/>
    <w:rsid w:val="000A04C5"/>
    <w:rsid w:val="000F4093"/>
    <w:rsid w:val="00124806"/>
    <w:rsid w:val="00142016"/>
    <w:rsid w:val="00144A80"/>
    <w:rsid w:val="00186A35"/>
    <w:rsid w:val="001A52B0"/>
    <w:rsid w:val="001B365E"/>
    <w:rsid w:val="001B6688"/>
    <w:rsid w:val="001C1C5C"/>
    <w:rsid w:val="001E39EF"/>
    <w:rsid w:val="001E40C4"/>
    <w:rsid w:val="00203212"/>
    <w:rsid w:val="0023709F"/>
    <w:rsid w:val="002431C4"/>
    <w:rsid w:val="00271F4C"/>
    <w:rsid w:val="00272CA1"/>
    <w:rsid w:val="00277BBD"/>
    <w:rsid w:val="002C775A"/>
    <w:rsid w:val="002D00E7"/>
    <w:rsid w:val="002E074A"/>
    <w:rsid w:val="002E5739"/>
    <w:rsid w:val="00312792"/>
    <w:rsid w:val="00356CD6"/>
    <w:rsid w:val="00357BD3"/>
    <w:rsid w:val="00432535"/>
    <w:rsid w:val="00441C3D"/>
    <w:rsid w:val="00454A7F"/>
    <w:rsid w:val="004A2DCC"/>
    <w:rsid w:val="004A364A"/>
    <w:rsid w:val="004B282D"/>
    <w:rsid w:val="004D5C30"/>
    <w:rsid w:val="005A3D17"/>
    <w:rsid w:val="005A5BEB"/>
    <w:rsid w:val="005C76D2"/>
    <w:rsid w:val="005E775F"/>
    <w:rsid w:val="005F4124"/>
    <w:rsid w:val="00632813"/>
    <w:rsid w:val="006331DD"/>
    <w:rsid w:val="0067088F"/>
    <w:rsid w:val="00693660"/>
    <w:rsid w:val="006E61BA"/>
    <w:rsid w:val="006F7997"/>
    <w:rsid w:val="00744324"/>
    <w:rsid w:val="007E6A8C"/>
    <w:rsid w:val="008445E6"/>
    <w:rsid w:val="00855B55"/>
    <w:rsid w:val="00856F00"/>
    <w:rsid w:val="00865D36"/>
    <w:rsid w:val="008A17DD"/>
    <w:rsid w:val="008A47A3"/>
    <w:rsid w:val="008C1454"/>
    <w:rsid w:val="008D1513"/>
    <w:rsid w:val="008F4EA1"/>
    <w:rsid w:val="00903798"/>
    <w:rsid w:val="00930B57"/>
    <w:rsid w:val="00937516"/>
    <w:rsid w:val="00937D08"/>
    <w:rsid w:val="00950BA0"/>
    <w:rsid w:val="00971AB3"/>
    <w:rsid w:val="009C6ECB"/>
    <w:rsid w:val="00A151DD"/>
    <w:rsid w:val="00A2046D"/>
    <w:rsid w:val="00A25163"/>
    <w:rsid w:val="00A33B1A"/>
    <w:rsid w:val="00A430C5"/>
    <w:rsid w:val="00A45964"/>
    <w:rsid w:val="00A73D58"/>
    <w:rsid w:val="00A94E3E"/>
    <w:rsid w:val="00AB0B6D"/>
    <w:rsid w:val="00AB4CF7"/>
    <w:rsid w:val="00AC5963"/>
    <w:rsid w:val="00AD655D"/>
    <w:rsid w:val="00B0391B"/>
    <w:rsid w:val="00B5654B"/>
    <w:rsid w:val="00B8030E"/>
    <w:rsid w:val="00B908FE"/>
    <w:rsid w:val="00B96D5F"/>
    <w:rsid w:val="00BB6520"/>
    <w:rsid w:val="00BF185D"/>
    <w:rsid w:val="00C05B1C"/>
    <w:rsid w:val="00C10728"/>
    <w:rsid w:val="00CB03BF"/>
    <w:rsid w:val="00CB2D1A"/>
    <w:rsid w:val="00CC01E4"/>
    <w:rsid w:val="00CF592E"/>
    <w:rsid w:val="00D0127B"/>
    <w:rsid w:val="00D02304"/>
    <w:rsid w:val="00D260EF"/>
    <w:rsid w:val="00D32C58"/>
    <w:rsid w:val="00D3434F"/>
    <w:rsid w:val="00D425A3"/>
    <w:rsid w:val="00D51ABE"/>
    <w:rsid w:val="00D91CE8"/>
    <w:rsid w:val="00D93E55"/>
    <w:rsid w:val="00DA3FCA"/>
    <w:rsid w:val="00DB0530"/>
    <w:rsid w:val="00DB1017"/>
    <w:rsid w:val="00DB725B"/>
    <w:rsid w:val="00E30E62"/>
    <w:rsid w:val="00E9062F"/>
    <w:rsid w:val="00E93E25"/>
    <w:rsid w:val="00E964C9"/>
    <w:rsid w:val="00EB5C99"/>
    <w:rsid w:val="00EE004F"/>
    <w:rsid w:val="00F0619D"/>
    <w:rsid w:val="00F80EE6"/>
    <w:rsid w:val="00F8139C"/>
    <w:rsid w:val="00FB60A5"/>
    <w:rsid w:val="00FB7F04"/>
    <w:rsid w:val="00FF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DC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86B39"/>
    <w:pPr>
      <w:keepNext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02304"/>
    <w:rPr>
      <w:rFonts w:ascii="Cambria" w:hAnsi="Cambria" w:cs="Cambria"/>
      <w:b/>
      <w:bCs/>
      <w:kern w:val="32"/>
      <w:sz w:val="32"/>
      <w:szCs w:val="32"/>
    </w:rPr>
  </w:style>
  <w:style w:type="paragraph" w:customStyle="1" w:styleId="ConsPlusTitle">
    <w:name w:val="ConsPlusTitle"/>
    <w:uiPriority w:val="99"/>
    <w:rsid w:val="00086B39"/>
    <w:pPr>
      <w:autoSpaceDE w:val="0"/>
      <w:autoSpaceDN w:val="0"/>
      <w:adjustRightInd w:val="0"/>
    </w:pPr>
    <w:rPr>
      <w:b/>
      <w:bCs/>
      <w:sz w:val="26"/>
      <w:szCs w:val="26"/>
    </w:rPr>
  </w:style>
  <w:style w:type="table" w:styleId="a3">
    <w:name w:val="Table Grid"/>
    <w:basedOn w:val="a1"/>
    <w:uiPriority w:val="59"/>
    <w:locked/>
    <w:rsid w:val="002C775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30B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DC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86B39"/>
    <w:pPr>
      <w:keepNext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02304"/>
    <w:rPr>
      <w:rFonts w:ascii="Cambria" w:hAnsi="Cambria" w:cs="Cambria"/>
      <w:b/>
      <w:bCs/>
      <w:kern w:val="32"/>
      <w:sz w:val="32"/>
      <w:szCs w:val="32"/>
    </w:rPr>
  </w:style>
  <w:style w:type="paragraph" w:customStyle="1" w:styleId="ConsPlusTitle">
    <w:name w:val="ConsPlusTitle"/>
    <w:uiPriority w:val="99"/>
    <w:rsid w:val="00086B39"/>
    <w:pPr>
      <w:autoSpaceDE w:val="0"/>
      <w:autoSpaceDN w:val="0"/>
      <w:adjustRightInd w:val="0"/>
    </w:pPr>
    <w:rPr>
      <w:b/>
      <w:bCs/>
      <w:sz w:val="26"/>
      <w:szCs w:val="26"/>
    </w:rPr>
  </w:style>
  <w:style w:type="table" w:styleId="a3">
    <w:name w:val="Table Grid"/>
    <w:basedOn w:val="a1"/>
    <w:uiPriority w:val="59"/>
    <w:locked/>
    <w:rsid w:val="002C775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30B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User</Company>
  <LinksUpToDate>false</LinksUpToDate>
  <CharactersWithSpaces>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User</dc:creator>
  <cp:keywords/>
  <dc:description/>
  <cp:lastModifiedBy>Zver</cp:lastModifiedBy>
  <cp:revision>9</cp:revision>
  <cp:lastPrinted>2013-07-26T06:08:00Z</cp:lastPrinted>
  <dcterms:created xsi:type="dcterms:W3CDTF">2013-09-12T03:54:00Z</dcterms:created>
  <dcterms:modified xsi:type="dcterms:W3CDTF">2013-10-01T04:04:00Z</dcterms:modified>
</cp:coreProperties>
</file>